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9D" w:rsidRPr="006551DE" w:rsidRDefault="00223A9D" w:rsidP="00223A9D">
      <w:pPr>
        <w:spacing w:after="0" w:line="24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551DE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1 </w:t>
      </w:r>
    </w:p>
    <w:p w:rsidR="00223A9D" w:rsidRPr="006551DE" w:rsidRDefault="00223A9D" w:rsidP="00223A9D">
      <w:pPr>
        <w:spacing w:after="0" w:line="24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551DE">
        <w:rPr>
          <w:rFonts w:ascii="Times New Roman" w:hAnsi="Times New Roman"/>
          <w:color w:val="000000" w:themeColor="text1"/>
          <w:sz w:val="24"/>
          <w:szCs w:val="24"/>
        </w:rPr>
        <w:t xml:space="preserve">к </w:t>
      </w:r>
      <w:r w:rsidR="004364CD">
        <w:rPr>
          <w:rFonts w:ascii="Times New Roman" w:hAnsi="Times New Roman"/>
          <w:color w:val="000000" w:themeColor="text1"/>
          <w:sz w:val="24"/>
          <w:szCs w:val="24"/>
        </w:rPr>
        <w:t>Положению</w:t>
      </w:r>
      <w:r w:rsidRPr="006551DE">
        <w:rPr>
          <w:rFonts w:ascii="Times New Roman" w:hAnsi="Times New Roman"/>
          <w:color w:val="000000" w:themeColor="text1"/>
          <w:sz w:val="24"/>
          <w:szCs w:val="24"/>
        </w:rPr>
        <w:t xml:space="preserve"> об условиях и порядке </w:t>
      </w:r>
      <w:r w:rsidR="0067710A">
        <w:rPr>
          <w:rFonts w:ascii="Times New Roman" w:hAnsi="Times New Roman"/>
          <w:color w:val="000000" w:themeColor="text1"/>
          <w:sz w:val="24"/>
          <w:szCs w:val="24"/>
        </w:rPr>
        <w:t>предоставления</w:t>
      </w:r>
      <w:r w:rsidRPr="006551DE">
        <w:rPr>
          <w:rFonts w:ascii="Times New Roman" w:hAnsi="Times New Roman"/>
          <w:color w:val="000000" w:themeColor="text1"/>
          <w:sz w:val="24"/>
          <w:szCs w:val="24"/>
        </w:rPr>
        <w:t>микрозаймов</w:t>
      </w:r>
    </w:p>
    <w:p w:rsidR="00223A9D" w:rsidRPr="006551DE" w:rsidRDefault="00223A9D" w:rsidP="004F4111">
      <w:pPr>
        <w:spacing w:after="0" w:line="24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551D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субъектам малого и среднего предпринимательства</w:t>
      </w:r>
    </w:p>
    <w:p w:rsidR="00223A9D" w:rsidRPr="006551DE" w:rsidRDefault="00223A9D" w:rsidP="004F4111">
      <w:pPr>
        <w:spacing w:after="0" w:line="24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551DE">
        <w:rPr>
          <w:rFonts w:ascii="Times New Roman" w:hAnsi="Times New Roman"/>
          <w:color w:val="000000" w:themeColor="text1"/>
          <w:sz w:val="24"/>
          <w:szCs w:val="24"/>
        </w:rPr>
        <w:t xml:space="preserve">Микрокредитной компании Ростовский муниципальный                          </w:t>
      </w:r>
    </w:p>
    <w:p w:rsidR="00223A9D" w:rsidRDefault="00223A9D" w:rsidP="004F4111">
      <w:pPr>
        <w:spacing w:after="0" w:line="240" w:lineRule="auto"/>
        <w:contextualSpacing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6551D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фонд поддержки предпринимательства</w:t>
      </w:r>
    </w:p>
    <w:p w:rsidR="00C73B9C" w:rsidRPr="00226A67" w:rsidRDefault="00C73B9C" w:rsidP="00223A9D">
      <w:pPr>
        <w:spacing w:after="0" w:line="240" w:lineRule="auto"/>
        <w:contextualSpacing/>
        <w:jc w:val="center"/>
        <w:rPr>
          <w:rFonts w:ascii="Times New Roman" w:hAnsi="Times New Roman"/>
          <w:color w:val="000000" w:themeColor="text1"/>
          <w:sz w:val="16"/>
          <w:szCs w:val="16"/>
        </w:rPr>
      </w:pPr>
    </w:p>
    <w:p w:rsidR="00FC7486" w:rsidRPr="006551DE" w:rsidRDefault="00FC7486" w:rsidP="00223A9D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51DE">
        <w:rPr>
          <w:rFonts w:ascii="Times New Roman" w:hAnsi="Times New Roman"/>
          <w:b/>
          <w:color w:val="000000" w:themeColor="text1"/>
          <w:sz w:val="28"/>
          <w:szCs w:val="28"/>
        </w:rPr>
        <w:t>Условия предоставления микрозаймов за счет средств субсидий, предоставленн</w:t>
      </w:r>
      <w:r w:rsidR="00E909B7">
        <w:rPr>
          <w:rFonts w:ascii="Times New Roman" w:hAnsi="Times New Roman"/>
          <w:b/>
          <w:color w:val="000000" w:themeColor="text1"/>
          <w:sz w:val="28"/>
          <w:szCs w:val="28"/>
        </w:rPr>
        <w:t>ых</w:t>
      </w:r>
      <w:r w:rsidRPr="006551D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развитие программы микрофинансирования</w:t>
      </w:r>
    </w:p>
    <w:p w:rsidR="00FC7486" w:rsidRPr="00C31EEC" w:rsidRDefault="00FC7486" w:rsidP="00223A9D">
      <w:pPr>
        <w:spacing w:after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9"/>
        <w:tblW w:w="15867" w:type="dxa"/>
        <w:tblInd w:w="-5" w:type="dxa"/>
        <w:tblLayout w:type="fixed"/>
        <w:tblLook w:val="04A0"/>
      </w:tblPr>
      <w:tblGrid>
        <w:gridCol w:w="560"/>
        <w:gridCol w:w="2275"/>
        <w:gridCol w:w="2268"/>
        <w:gridCol w:w="2268"/>
        <w:gridCol w:w="2126"/>
        <w:gridCol w:w="1417"/>
        <w:gridCol w:w="1134"/>
        <w:gridCol w:w="2410"/>
        <w:gridCol w:w="1409"/>
      </w:tblGrid>
      <w:tr w:rsidR="00F20D1C" w:rsidRPr="00F20D1C" w:rsidTr="00BB1A50">
        <w:tc>
          <w:tcPr>
            <w:tcW w:w="560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275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займа</w:t>
            </w:r>
          </w:p>
        </w:tc>
        <w:tc>
          <w:tcPr>
            <w:tcW w:w="2268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Коды деятельности по ОКВЭД(ОКВЭД2)</w:t>
            </w:r>
          </w:p>
        </w:tc>
        <w:tc>
          <w:tcPr>
            <w:tcW w:w="2268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Получатели займа</w:t>
            </w:r>
          </w:p>
        </w:tc>
        <w:tc>
          <w:tcPr>
            <w:tcW w:w="2126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Сумма займа, рублей</w:t>
            </w:r>
          </w:p>
        </w:tc>
        <w:tc>
          <w:tcPr>
            <w:tcW w:w="1417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Срок займа, месяцев</w:t>
            </w:r>
          </w:p>
        </w:tc>
        <w:tc>
          <w:tcPr>
            <w:tcW w:w="1134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Ставка, % годовых</w:t>
            </w:r>
          </w:p>
        </w:tc>
        <w:tc>
          <w:tcPr>
            <w:tcW w:w="2410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Обеспечение займа</w:t>
            </w:r>
          </w:p>
        </w:tc>
        <w:tc>
          <w:tcPr>
            <w:tcW w:w="1409" w:type="dxa"/>
          </w:tcPr>
          <w:p w:rsidR="004F4111" w:rsidRPr="00F20D1C" w:rsidRDefault="004F4111" w:rsidP="00223A9D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Срок деятельности субъекта</w:t>
            </w:r>
          </w:p>
        </w:tc>
      </w:tr>
      <w:tr w:rsidR="00F20D1C" w:rsidRPr="00F20D1C" w:rsidTr="00BB1A50">
        <w:trPr>
          <w:trHeight w:val="2959"/>
        </w:trPr>
        <w:tc>
          <w:tcPr>
            <w:tcW w:w="560" w:type="dxa"/>
          </w:tcPr>
          <w:p w:rsidR="004F4111" w:rsidRPr="00F20D1C" w:rsidRDefault="009E4CD1" w:rsidP="00074CE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4F4111" w:rsidRPr="00F20D1C" w:rsidRDefault="004F4111" w:rsidP="00074CE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Инновационная деятельность</w:t>
            </w:r>
          </w:p>
        </w:tc>
        <w:tc>
          <w:tcPr>
            <w:tcW w:w="2268" w:type="dxa"/>
          </w:tcPr>
          <w:p w:rsidR="004F4111" w:rsidRPr="00F20D1C" w:rsidRDefault="004F4111" w:rsidP="00E461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Обрабатывающие производства:10.3-10.6, 10.8-10.9</w:t>
            </w:r>
          </w:p>
          <w:p w:rsidR="004F4111" w:rsidRPr="00F20D1C" w:rsidRDefault="004F4111" w:rsidP="00E461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Производство: 13-15,18,21</w:t>
            </w:r>
          </w:p>
          <w:p w:rsidR="004F4111" w:rsidRPr="00F20D1C" w:rsidRDefault="004F4111" w:rsidP="00E461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Производство энергии: 35</w:t>
            </w:r>
          </w:p>
          <w:p w:rsidR="004F4111" w:rsidRPr="00F20D1C" w:rsidRDefault="004F4111" w:rsidP="00E4618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Экология: 38</w:t>
            </w:r>
          </w:p>
          <w:p w:rsidR="004F4111" w:rsidRDefault="004F4111" w:rsidP="00A243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Информационные технологии: </w:t>
            </w:r>
            <w:r w:rsidR="0000115D">
              <w:rPr>
                <w:rFonts w:ascii="Times New Roman" w:hAnsi="Times New Roman"/>
                <w:color w:val="auto"/>
                <w:sz w:val="24"/>
                <w:szCs w:val="24"/>
              </w:rPr>
              <w:t>62,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63</w:t>
            </w:r>
          </w:p>
          <w:p w:rsidR="0000115D" w:rsidRPr="00F20D1C" w:rsidRDefault="0000115D" w:rsidP="00A243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научная 72, 74.90.9</w:t>
            </w:r>
          </w:p>
        </w:tc>
        <w:tc>
          <w:tcPr>
            <w:tcW w:w="2268" w:type="dxa"/>
          </w:tcPr>
          <w:p w:rsidR="00AE04D5" w:rsidRPr="00F20D1C" w:rsidRDefault="004F4111" w:rsidP="00035431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Субъекты МСП, подтвердившие деятельность предоставлением копий форм</w:t>
            </w:r>
            <w:r w:rsidR="00DF14F0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  <w:r w:rsidR="009B1E4B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5021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9B1E4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4-инновация «Сведения об инновационной деятельности организации» (средний бизнес); </w:t>
            </w:r>
            <w:r w:rsidR="009B1E4B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5021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9B1E4B">
              <w:rPr>
                <w:rFonts w:ascii="Times New Roman" w:hAnsi="Times New Roman"/>
                <w:color w:val="auto"/>
                <w:sz w:val="24"/>
                <w:szCs w:val="24"/>
              </w:rPr>
              <w:t>ИНВ (инновация) – регион «Сведения об инновационной активности крупных и средних предприятий и организаций» (средний бизнес);</w:t>
            </w:r>
            <w:r w:rsidR="009B1E4B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50215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ИНВ-МБ (инновация)-регион</w:t>
            </w:r>
            <w:r w:rsidR="000354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«Сведения об инновационной активности </w:t>
            </w:r>
            <w:r w:rsidR="0003543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предприятий малого бизнеса»</w:t>
            </w:r>
            <w:r w:rsidR="0031134C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36B25">
              <w:rPr>
                <w:rFonts w:ascii="Times New Roman" w:hAnsi="Times New Roman"/>
                <w:color w:val="auto"/>
                <w:sz w:val="24"/>
                <w:szCs w:val="24"/>
              </w:rPr>
              <w:t>и/или</w:t>
            </w:r>
            <w:r w:rsidR="00AD0B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имеющие документы,</w:t>
            </w:r>
            <w:r w:rsidR="00AE04D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подтвер</w:t>
            </w:r>
            <w:r w:rsidR="00AD0B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ждающие </w:t>
            </w:r>
            <w:r w:rsidR="00AE04D5">
              <w:rPr>
                <w:rFonts w:ascii="Times New Roman" w:hAnsi="Times New Roman"/>
                <w:color w:val="auto"/>
                <w:sz w:val="24"/>
                <w:szCs w:val="24"/>
              </w:rPr>
              <w:t>наличие прав на ре</w:t>
            </w:r>
            <w:r w:rsidR="00AD0B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зультаты </w:t>
            </w:r>
            <w:r w:rsidR="00AE04D5">
              <w:rPr>
                <w:rFonts w:ascii="Times New Roman" w:hAnsi="Times New Roman"/>
                <w:color w:val="auto"/>
                <w:sz w:val="24"/>
                <w:szCs w:val="24"/>
              </w:rPr>
              <w:t>интеллектуальн</w:t>
            </w:r>
            <w:r w:rsidR="00AD0BBB">
              <w:rPr>
                <w:rFonts w:ascii="Times New Roman" w:hAnsi="Times New Roman"/>
                <w:color w:val="auto"/>
                <w:sz w:val="24"/>
                <w:szCs w:val="24"/>
              </w:rPr>
              <w:t>ой деятельности:патент</w:t>
            </w:r>
            <w:r w:rsidR="00C7162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или свидетельство</w:t>
            </w:r>
            <w:r w:rsidR="00AD0B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на изобретение</w:t>
            </w:r>
            <w:r w:rsidR="0003543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программу ЭВМ</w:t>
            </w:r>
            <w:r w:rsidR="00C71622">
              <w:rPr>
                <w:rFonts w:ascii="Times New Roman" w:hAnsi="Times New Roman"/>
                <w:color w:val="auto"/>
                <w:sz w:val="24"/>
                <w:szCs w:val="24"/>
              </w:rPr>
              <w:t>, полезную модель промышленный образец</w:t>
            </w:r>
            <w:r w:rsidR="00AD0B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C71622">
              <w:rPr>
                <w:rFonts w:ascii="Times New Roman" w:hAnsi="Times New Roman"/>
                <w:color w:val="auto"/>
                <w:sz w:val="24"/>
                <w:szCs w:val="24"/>
              </w:rPr>
              <w:t>право использования изобретения, полезной модели, документы подтверждающие авторские права и др.</w:t>
            </w:r>
          </w:p>
        </w:tc>
        <w:tc>
          <w:tcPr>
            <w:tcW w:w="2126" w:type="dxa"/>
          </w:tcPr>
          <w:p w:rsidR="00516CF7" w:rsidRPr="00F20D1C" w:rsidRDefault="00516CF7" w:rsidP="00516CF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До 3 млн.- любые предпринимательские 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цели</w:t>
            </w:r>
          </w:p>
          <w:p w:rsidR="004F4111" w:rsidRPr="00F20D1C" w:rsidRDefault="00516CF7" w:rsidP="00516CF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5 млн. – инвестиционные цели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4F4111" w:rsidRPr="00F20D1C" w:rsidRDefault="004F4111" w:rsidP="00537D0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4F4111" w:rsidRPr="00F20D1C" w:rsidRDefault="004F4111" w:rsidP="00537D0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F4111" w:rsidRPr="00F20D1C" w:rsidRDefault="004F4111" w:rsidP="00E93065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/или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недвижимое имущество</w:t>
            </w:r>
            <w:r w:rsidR="00352568" w:rsidRPr="0035256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,поручительство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бенефициаров бизнеса</w:t>
            </w:r>
            <w:r w:rsidR="000C5FA3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**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и/или</w:t>
            </w:r>
            <w:r w:rsidR="001C21C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третьих лиц, и/или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Гарантийного Фонда Ростовской области</w:t>
            </w:r>
          </w:p>
        </w:tc>
        <w:tc>
          <w:tcPr>
            <w:tcW w:w="1409" w:type="dxa"/>
          </w:tcPr>
          <w:p w:rsidR="004F4111" w:rsidRPr="00F20D1C" w:rsidRDefault="00C92C3B" w:rsidP="00E93065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Не ограничен</w:t>
            </w:r>
          </w:p>
        </w:tc>
      </w:tr>
      <w:tr w:rsidR="00F20D1C" w:rsidRPr="00F20D1C" w:rsidTr="00BB1A50">
        <w:tc>
          <w:tcPr>
            <w:tcW w:w="560" w:type="dxa"/>
          </w:tcPr>
          <w:p w:rsidR="004F4111" w:rsidRPr="00F20D1C" w:rsidRDefault="009E4CD1" w:rsidP="00074CE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4F4111" w:rsidRPr="00F20D1C" w:rsidRDefault="0000115D" w:rsidP="00074CE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Начинающий предприниматель</w:t>
            </w:r>
          </w:p>
        </w:tc>
        <w:tc>
          <w:tcPr>
            <w:tcW w:w="2268" w:type="dxa"/>
          </w:tcPr>
          <w:p w:rsidR="004F4111" w:rsidRPr="00F20D1C" w:rsidRDefault="004F4111" w:rsidP="007A20D3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</w:t>
            </w:r>
            <w:r w:rsidR="007A20D3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кроме указанныхв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раздел</w:t>
            </w:r>
            <w:r w:rsidR="007A20D3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2 Положения</w:t>
            </w:r>
          </w:p>
        </w:tc>
        <w:tc>
          <w:tcPr>
            <w:tcW w:w="2268" w:type="dxa"/>
          </w:tcPr>
          <w:p w:rsidR="004F4111" w:rsidRPr="00F20D1C" w:rsidRDefault="0000115D" w:rsidP="000414C9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Субъекты МСП, зарегистрированные в качестве индивидуального предпринимателя или юридического лица, </w:t>
            </w:r>
            <w:r w:rsidR="001C21CA">
              <w:rPr>
                <w:rFonts w:ascii="Times New Roman" w:hAnsi="Times New Roman"/>
                <w:color w:val="auto"/>
                <w:sz w:val="24"/>
                <w:szCs w:val="24"/>
              </w:rPr>
              <w:t>срок с даты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регистрации </w:t>
            </w:r>
            <w:r w:rsidR="001C21CA">
              <w:rPr>
                <w:rFonts w:ascii="Times New Roman" w:hAnsi="Times New Roman"/>
                <w:color w:val="auto"/>
                <w:sz w:val="24"/>
                <w:szCs w:val="24"/>
              </w:rPr>
              <w:t>до принятия решения о предоставлении займа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составляет не более 12 месяцев</w:t>
            </w:r>
          </w:p>
        </w:tc>
        <w:tc>
          <w:tcPr>
            <w:tcW w:w="2126" w:type="dxa"/>
          </w:tcPr>
          <w:p w:rsidR="00516CF7" w:rsidRPr="00F20D1C" w:rsidRDefault="00516CF7" w:rsidP="00516CF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 </w:t>
            </w:r>
            <w:r w:rsidR="0000115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млн.- любые предпринимательские 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цели</w:t>
            </w:r>
          </w:p>
          <w:p w:rsidR="004F4111" w:rsidRPr="00F20D1C" w:rsidRDefault="004F4111" w:rsidP="00516CF7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4111" w:rsidRPr="00F20D1C" w:rsidRDefault="004F4111" w:rsidP="00537D0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 </w:t>
            </w:r>
            <w:r w:rsidR="0000115D"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4F4111" w:rsidRPr="00F20D1C" w:rsidDel="00897D52" w:rsidRDefault="003F71D4" w:rsidP="00537D0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F4111" w:rsidRPr="00F20D1C" w:rsidRDefault="004F4111" w:rsidP="00E93065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/или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недвижимое имущество</w:t>
            </w:r>
            <w:r w:rsidR="00352568" w:rsidRPr="0035256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, поручительство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бенефициаров бизнеса</w:t>
            </w:r>
            <w:r w:rsidR="000C5FA3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**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и/или </w:t>
            </w:r>
            <w:r w:rsidR="00D26B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</w:t>
            </w:r>
            <w:r w:rsidR="00D26B74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и/или </w:t>
            </w:r>
            <w:r w:rsidR="00C1088F"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Гарантийного фонда Ростовской области</w:t>
            </w:r>
          </w:p>
        </w:tc>
        <w:tc>
          <w:tcPr>
            <w:tcW w:w="1409" w:type="dxa"/>
          </w:tcPr>
          <w:p w:rsidR="004F4111" w:rsidRPr="003B1E06" w:rsidRDefault="00237E30" w:rsidP="00E93065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1E06">
              <w:rPr>
                <w:rFonts w:ascii="Times New Roman" w:hAnsi="Times New Roman"/>
                <w:color w:val="auto"/>
                <w:sz w:val="24"/>
                <w:szCs w:val="24"/>
              </w:rPr>
              <w:t>Не более 12 месяцев</w:t>
            </w:r>
          </w:p>
        </w:tc>
      </w:tr>
      <w:tr w:rsidR="0000115D" w:rsidRPr="00F20D1C" w:rsidTr="00BB1A50">
        <w:tc>
          <w:tcPr>
            <w:tcW w:w="560" w:type="dxa"/>
          </w:tcPr>
          <w:p w:rsidR="0000115D" w:rsidRPr="00F20D1C" w:rsidRDefault="0000115D" w:rsidP="0000115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00115D" w:rsidRDefault="0000115D" w:rsidP="0000115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Стар</w:t>
            </w:r>
            <w:r w:rsidR="00D26B74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ап 45+</w:t>
            </w:r>
          </w:p>
        </w:tc>
        <w:tc>
          <w:tcPr>
            <w:tcW w:w="2268" w:type="dxa"/>
          </w:tcPr>
          <w:p w:rsidR="0000115D" w:rsidRPr="00F20D1C" w:rsidRDefault="0000115D" w:rsidP="0000115D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 виды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деятельности, кроме указанных в разделе 2 Положения</w:t>
            </w:r>
          </w:p>
        </w:tc>
        <w:tc>
          <w:tcPr>
            <w:tcW w:w="2268" w:type="dxa"/>
          </w:tcPr>
          <w:p w:rsidR="0000115D" w:rsidRPr="0000115D" w:rsidRDefault="0000115D" w:rsidP="0000115D">
            <w:pPr>
              <w:spacing w:line="240" w:lineRule="auto"/>
              <w:rPr>
                <w:rFonts w:ascii="Times New Roman" w:hAnsi="Times New Roman"/>
                <w:bCs/>
                <w:color w:val="auto"/>
              </w:rPr>
            </w:pPr>
            <w:r w:rsidRPr="0000115D">
              <w:rPr>
                <w:rFonts w:ascii="Times New Roman" w:hAnsi="Times New Roman"/>
                <w:bCs/>
                <w:color w:val="auto"/>
              </w:rPr>
              <w:lastRenderedPageBreak/>
              <w:t xml:space="preserve">Зарегистрированное, в качестве ИП, </w:t>
            </w:r>
            <w:r w:rsidRPr="0000115D">
              <w:rPr>
                <w:rFonts w:ascii="Times New Roman" w:hAnsi="Times New Roman"/>
                <w:bCs/>
                <w:color w:val="auto"/>
              </w:rPr>
              <w:lastRenderedPageBreak/>
              <w:t>физическое лицо старше 45 лет, период с даты регистрации которого составляет не более 12 месяцев.</w:t>
            </w:r>
          </w:p>
          <w:p w:rsidR="0000115D" w:rsidRPr="0000115D" w:rsidRDefault="0000115D" w:rsidP="0000115D">
            <w:pPr>
              <w:spacing w:line="240" w:lineRule="auto"/>
              <w:rPr>
                <w:rFonts w:ascii="Times New Roman" w:hAnsi="Times New Roman"/>
                <w:bCs/>
                <w:color w:val="auto"/>
              </w:rPr>
            </w:pPr>
            <w:r w:rsidRPr="0000115D">
              <w:rPr>
                <w:rFonts w:ascii="Times New Roman" w:hAnsi="Times New Roman"/>
                <w:bCs/>
                <w:color w:val="auto"/>
              </w:rPr>
              <w:t>Юридическое лицо единоличным, исполнительным органом, которого является физическое лицо старше 45 лет, с владеющей не менее 50% доли в уставном капитале, либо не менее 50 % голосующих акций акционерного общества, период с даты регистрации которого составляет не более 12 месяцев.</w:t>
            </w:r>
          </w:p>
          <w:p w:rsidR="0000115D" w:rsidRPr="0000115D" w:rsidRDefault="0000115D" w:rsidP="0000115D">
            <w:pPr>
              <w:spacing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00115D">
              <w:rPr>
                <w:rFonts w:ascii="Times New Roman" w:hAnsi="Times New Roman"/>
                <w:bCs/>
                <w:color w:val="auto"/>
              </w:rPr>
              <w:t xml:space="preserve">Физическое лицо в течении </w:t>
            </w:r>
            <w:r w:rsidR="00D26B74">
              <w:rPr>
                <w:rFonts w:ascii="Times New Roman" w:hAnsi="Times New Roman"/>
                <w:bCs/>
                <w:color w:val="auto"/>
              </w:rPr>
              <w:t xml:space="preserve">последних </w:t>
            </w:r>
            <w:r w:rsidR="00AD0BBB">
              <w:rPr>
                <w:rFonts w:ascii="Times New Roman" w:hAnsi="Times New Roman"/>
                <w:bCs/>
                <w:color w:val="auto"/>
              </w:rPr>
              <w:t>5-ти</w:t>
            </w:r>
            <w:r w:rsidRPr="0000115D">
              <w:rPr>
                <w:rFonts w:ascii="Times New Roman" w:hAnsi="Times New Roman"/>
                <w:bCs/>
                <w:color w:val="auto"/>
              </w:rPr>
              <w:t xml:space="preserve"> лет не </w:t>
            </w:r>
            <w:r w:rsidR="00D26B74">
              <w:rPr>
                <w:rFonts w:ascii="Times New Roman" w:hAnsi="Times New Roman"/>
                <w:bCs/>
                <w:color w:val="auto"/>
              </w:rPr>
              <w:t>участвовало в процедуре банкротства</w:t>
            </w:r>
          </w:p>
        </w:tc>
        <w:tc>
          <w:tcPr>
            <w:tcW w:w="2126" w:type="dxa"/>
          </w:tcPr>
          <w:p w:rsidR="0000115D" w:rsidRPr="00F20D1C" w:rsidRDefault="003F71D4" w:rsidP="0000115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 1</w:t>
            </w:r>
            <w:r w:rsidR="00D26B74">
              <w:rPr>
                <w:rFonts w:ascii="Times New Roman" w:hAnsi="Times New Roman"/>
                <w:color w:val="auto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млн.-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любые предпринимательские цели</w:t>
            </w:r>
          </w:p>
        </w:tc>
        <w:tc>
          <w:tcPr>
            <w:tcW w:w="1417" w:type="dxa"/>
          </w:tcPr>
          <w:p w:rsidR="0000115D" w:rsidRPr="00F20D1C" w:rsidRDefault="003F71D4" w:rsidP="0000115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 24</w:t>
            </w:r>
          </w:p>
        </w:tc>
        <w:tc>
          <w:tcPr>
            <w:tcW w:w="1134" w:type="dxa"/>
          </w:tcPr>
          <w:p w:rsidR="0000115D" w:rsidRPr="00F20D1C" w:rsidRDefault="003F71D4" w:rsidP="0000115D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00115D" w:rsidRPr="00F20D1C" w:rsidRDefault="003F71D4" w:rsidP="0000115D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Залог (движимое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и/или недвижимое имущество</w:t>
            </w:r>
            <w:r w:rsidRPr="0035256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поручительство бенефициаров бизнеса** и/или </w:t>
            </w:r>
            <w:r w:rsidR="00D26B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</w:t>
            </w:r>
            <w:r w:rsidR="00D26B74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и/или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Гарантийного фонда Ростовской области</w:t>
            </w:r>
          </w:p>
        </w:tc>
        <w:tc>
          <w:tcPr>
            <w:tcW w:w="1409" w:type="dxa"/>
          </w:tcPr>
          <w:p w:rsidR="0000115D" w:rsidRPr="003B1E06" w:rsidRDefault="00237E30" w:rsidP="00237E30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1E0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Не более </w:t>
            </w:r>
            <w:r w:rsidRPr="003B1E0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12 месяцев</w:t>
            </w:r>
          </w:p>
        </w:tc>
      </w:tr>
      <w:tr w:rsidR="003F71D4" w:rsidRPr="00F20D1C" w:rsidTr="00BB1A50">
        <w:tc>
          <w:tcPr>
            <w:tcW w:w="560" w:type="dxa"/>
          </w:tcPr>
          <w:p w:rsidR="003F71D4" w:rsidRPr="00F20D1C" w:rsidRDefault="003F71D4" w:rsidP="003F71D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4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3F71D4" w:rsidRDefault="003F71D4" w:rsidP="003F71D4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Предприниматель с ограниченными возможностями</w:t>
            </w:r>
          </w:p>
        </w:tc>
        <w:tc>
          <w:tcPr>
            <w:tcW w:w="2268" w:type="dxa"/>
          </w:tcPr>
          <w:p w:rsidR="003F71D4" w:rsidRPr="00F20D1C" w:rsidRDefault="003F71D4" w:rsidP="003F71D4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кроме указанных в разделе 2 Положения</w:t>
            </w:r>
          </w:p>
        </w:tc>
        <w:tc>
          <w:tcPr>
            <w:tcW w:w="2268" w:type="dxa"/>
          </w:tcPr>
          <w:p w:rsidR="003F71D4" w:rsidRPr="00F20D1C" w:rsidRDefault="003F71D4" w:rsidP="003F71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20D1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Индивидуальные предприниматели или</w:t>
            </w:r>
            <w:r w:rsidR="00D26B74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 юридические лица</w:t>
            </w:r>
            <w:r w:rsidRPr="00F20D1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, участниками (доля в уставном/складочном капитале не менее 50 %) и руководителями которого являются  инвалиды любой </w:t>
            </w:r>
            <w:r w:rsidRPr="00F20D1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lastRenderedPageBreak/>
              <w:t>группы, но при условии отсутствия признания гражданина недееспособным (ст. 26 ч.1 ГК РФ).</w:t>
            </w:r>
          </w:p>
          <w:p w:rsidR="003F71D4" w:rsidRDefault="003F71D4" w:rsidP="00502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F20D1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Дополнительный документ: справка из органа медико-социальной экспертизы об установлении группы инвалидности сроком не более одного года на дату предоставления заявки</w:t>
            </w:r>
          </w:p>
          <w:p w:rsidR="009A5ABA" w:rsidRPr="009A5ABA" w:rsidRDefault="009A5ABA" w:rsidP="005021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:rsidR="003F71D4" w:rsidRPr="00F20D1C" w:rsidRDefault="003F71D4" w:rsidP="003F71D4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 3 млн.- любые предпринимательские цели</w:t>
            </w:r>
          </w:p>
          <w:p w:rsidR="003F71D4" w:rsidRPr="00F20D1C" w:rsidRDefault="003F71D4" w:rsidP="003F71D4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71D4" w:rsidRPr="00F20D1C" w:rsidRDefault="003F71D4" w:rsidP="003F71D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3F71D4" w:rsidRPr="00F20D1C" w:rsidRDefault="003F71D4" w:rsidP="003F71D4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3F71D4" w:rsidRPr="00F20D1C" w:rsidRDefault="003F71D4" w:rsidP="003F71D4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и/или недвижимое имущество</w:t>
            </w:r>
            <w:r w:rsidRPr="0035256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поручительство бенефициаров бизнеса** и/или </w:t>
            </w:r>
            <w:r w:rsidR="00D26B7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</w:t>
            </w:r>
            <w:r w:rsidR="00D26B74"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и/или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Гарантийного фонда Ростовской области</w:t>
            </w:r>
          </w:p>
        </w:tc>
        <w:tc>
          <w:tcPr>
            <w:tcW w:w="1409" w:type="dxa"/>
          </w:tcPr>
          <w:p w:rsidR="003F71D4" w:rsidRPr="00F20D1C" w:rsidRDefault="003F71D4" w:rsidP="003F71D4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ограничен</w:t>
            </w:r>
          </w:p>
        </w:tc>
      </w:tr>
      <w:tr w:rsidR="00683A3F" w:rsidRPr="00F20D1C" w:rsidTr="00BB1A50">
        <w:tc>
          <w:tcPr>
            <w:tcW w:w="560" w:type="dxa"/>
          </w:tcPr>
          <w:p w:rsidR="00683A3F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Женщина предприниматель</w:t>
            </w:r>
          </w:p>
        </w:tc>
        <w:tc>
          <w:tcPr>
            <w:tcW w:w="2268" w:type="dxa"/>
          </w:tcPr>
          <w:p w:rsidR="00683A3F" w:rsidRPr="00F20D1C" w:rsidRDefault="00683A3F" w:rsidP="00683A3F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кроме указанных в разделе 2 Положения</w:t>
            </w:r>
          </w:p>
        </w:tc>
        <w:tc>
          <w:tcPr>
            <w:tcW w:w="2268" w:type="dxa"/>
          </w:tcPr>
          <w:p w:rsidR="00683A3F" w:rsidRDefault="00683A3F" w:rsidP="00683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Женщины индивидуальные предприниматели и/или учредители, соучредители коммерческих организаций </w:t>
            </w:r>
            <w:r w:rsidRPr="00F20D1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(доля в </w:t>
            </w:r>
            <w:r w:rsidR="00035431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</w:t>
            </w:r>
            <w:r w:rsidRPr="00F20D1C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ставном/складочном капитале не менее 50 %)</w:t>
            </w:r>
          </w:p>
          <w:p w:rsidR="009A5ABA" w:rsidRPr="009A5ABA" w:rsidRDefault="009A5ABA" w:rsidP="00683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1,5 млн. – любые предпринимательские цели</w:t>
            </w:r>
          </w:p>
        </w:tc>
        <w:tc>
          <w:tcPr>
            <w:tcW w:w="1417" w:type="dxa"/>
          </w:tcPr>
          <w:p w:rsidR="00683A3F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683A3F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  <w:p w:rsidR="00683A3F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и/или недвижимое имущество</w:t>
            </w:r>
            <w:r w:rsidRPr="0035256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поручительство бенефициаров бизнеса** и/или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и/или Гарантийного фонда Ростовской области</w:t>
            </w:r>
          </w:p>
        </w:tc>
        <w:tc>
          <w:tcPr>
            <w:tcW w:w="1409" w:type="dxa"/>
          </w:tcPr>
          <w:p w:rsidR="00683A3F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ограничен</w:t>
            </w:r>
          </w:p>
        </w:tc>
      </w:tr>
      <w:tr w:rsidR="00683A3F" w:rsidRPr="00F20D1C" w:rsidTr="00BB1A50">
        <w:tc>
          <w:tcPr>
            <w:tcW w:w="560" w:type="dxa"/>
          </w:tcPr>
          <w:p w:rsidR="00683A3F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Экспортер</w:t>
            </w:r>
          </w:p>
        </w:tc>
        <w:tc>
          <w:tcPr>
            <w:tcW w:w="2268" w:type="dxa"/>
          </w:tcPr>
          <w:p w:rsidR="00683A3F" w:rsidRPr="00F20D1C" w:rsidRDefault="00683A3F" w:rsidP="00683A3F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кроме указанных в разделе 2 Положения</w:t>
            </w:r>
          </w:p>
        </w:tc>
        <w:tc>
          <w:tcPr>
            <w:tcW w:w="2268" w:type="dxa"/>
          </w:tcPr>
          <w:p w:rsidR="00DD17AC" w:rsidRDefault="00683A3F" w:rsidP="00683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Н</w:t>
            </w:r>
            <w:r w:rsidRPr="007A17B6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аличие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у субъекта МСП </w:t>
            </w:r>
          </w:p>
          <w:p w:rsidR="00683A3F" w:rsidRDefault="00683A3F" w:rsidP="00683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7A17B6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экспортного контракта и предоставление копии документа, подтверждающего факт экспорта </w:t>
            </w:r>
            <w:r w:rsidRPr="007A17B6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товаров, работ, услуг, результатов интеллектуальной деятельности (например, грузовая таможенная декларация, товарно-транспортная накладная, иные документы, которые в соответствии с действующим законодательством Российской Федерации, имеют соответствующие отметки уполномоченных органов, подтверждают факт экспорта)</w:t>
            </w:r>
          </w:p>
          <w:p w:rsidR="009A5ABA" w:rsidRPr="009A5ABA" w:rsidRDefault="009A5ABA" w:rsidP="00683A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color w:val="auto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 3 млн.- любые предпринимательские цели</w:t>
            </w:r>
          </w:p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5 млн. – инвестиционные цели*</w:t>
            </w:r>
          </w:p>
        </w:tc>
        <w:tc>
          <w:tcPr>
            <w:tcW w:w="1417" w:type="dxa"/>
          </w:tcPr>
          <w:p w:rsidR="00683A3F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683A3F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и/или недвижимое имущество</w:t>
            </w:r>
            <w:r w:rsidRPr="0035256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поручительство бенефициаров бизнеса** и/или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и/или Гарантийного фонда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1409" w:type="dxa"/>
          </w:tcPr>
          <w:p w:rsidR="00683A3F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 ограничен</w:t>
            </w:r>
          </w:p>
        </w:tc>
      </w:tr>
      <w:tr w:rsidR="00683A3F" w:rsidRPr="00F20D1C" w:rsidTr="00BB1A50">
        <w:tc>
          <w:tcPr>
            <w:tcW w:w="560" w:type="dxa"/>
          </w:tcPr>
          <w:p w:rsidR="00683A3F" w:rsidRPr="00F20D1C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7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683A3F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Молодой предприниматель</w:t>
            </w:r>
          </w:p>
        </w:tc>
        <w:tc>
          <w:tcPr>
            <w:tcW w:w="2268" w:type="dxa"/>
          </w:tcPr>
          <w:p w:rsidR="00683A3F" w:rsidRPr="00F20D1C" w:rsidRDefault="00683A3F" w:rsidP="00683A3F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кроме указанных в разделе 2 Положения</w:t>
            </w:r>
          </w:p>
        </w:tc>
        <w:tc>
          <w:tcPr>
            <w:tcW w:w="2268" w:type="dxa"/>
          </w:tcPr>
          <w:p w:rsidR="00683A3F" w:rsidRDefault="00683A3F" w:rsidP="009A5ABA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Индивидуальные предприниматели и/или учредители, соучредители (доля в </w:t>
            </w:r>
            <w:r w:rsidR="009A5ABA">
              <w:rPr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ставном/складочном капитале более </w:t>
            </w:r>
            <w:r w:rsidR="009A5ABA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75 %) коммерческих организаций в возрасте от 18 до 30 лет включительно</w:t>
            </w:r>
          </w:p>
        </w:tc>
        <w:tc>
          <w:tcPr>
            <w:tcW w:w="2126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1,5 млн. – любые предпринимательские цели</w:t>
            </w:r>
          </w:p>
        </w:tc>
        <w:tc>
          <w:tcPr>
            <w:tcW w:w="1417" w:type="dxa"/>
          </w:tcPr>
          <w:p w:rsidR="00683A3F" w:rsidRPr="00F20D1C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 36 </w:t>
            </w:r>
          </w:p>
        </w:tc>
        <w:tc>
          <w:tcPr>
            <w:tcW w:w="1134" w:type="dxa"/>
          </w:tcPr>
          <w:p w:rsidR="00683A3F" w:rsidRPr="00F20D1C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и/или недвижимое имущество</w:t>
            </w:r>
            <w:r w:rsidRPr="00352568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поручительство бенефициаров бизнеса** и/или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и/или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Гарантийного фонда Ростовской области</w:t>
            </w:r>
          </w:p>
        </w:tc>
        <w:tc>
          <w:tcPr>
            <w:tcW w:w="1409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ограничен</w:t>
            </w:r>
          </w:p>
        </w:tc>
      </w:tr>
      <w:tr w:rsidR="00683A3F" w:rsidRPr="00F20D1C" w:rsidTr="00BB1A50">
        <w:tc>
          <w:tcPr>
            <w:tcW w:w="560" w:type="dxa"/>
          </w:tcPr>
          <w:p w:rsidR="00683A3F" w:rsidRPr="00F20D1C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8</w:t>
            </w:r>
            <w:r w:rsidR="00DD17AC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275" w:type="dxa"/>
          </w:tcPr>
          <w:p w:rsidR="00683A3F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Детский сад. Дошкольное образование</w:t>
            </w:r>
          </w:p>
        </w:tc>
        <w:tc>
          <w:tcPr>
            <w:tcW w:w="2268" w:type="dxa"/>
          </w:tcPr>
          <w:p w:rsidR="00683A3F" w:rsidRPr="00F20D1C" w:rsidRDefault="00683A3F" w:rsidP="00683A3F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85.11; 88.91</w:t>
            </w:r>
          </w:p>
        </w:tc>
        <w:tc>
          <w:tcPr>
            <w:tcW w:w="2268" w:type="dxa"/>
          </w:tcPr>
          <w:p w:rsidR="00683A3F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Субъекты МСП, занимающиеся дошкольным образованием, предоставлением прочих социальных услуг без обеспечения проживания</w:t>
            </w:r>
          </w:p>
        </w:tc>
        <w:tc>
          <w:tcPr>
            <w:tcW w:w="2126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3 млн.- любые предпринимательские цели</w:t>
            </w:r>
          </w:p>
          <w:p w:rsidR="00683A3F" w:rsidRPr="00F20D1C" w:rsidRDefault="009777F2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5 млн. – инвестиционные цели*</w:t>
            </w:r>
          </w:p>
        </w:tc>
        <w:tc>
          <w:tcPr>
            <w:tcW w:w="1417" w:type="dxa"/>
          </w:tcPr>
          <w:p w:rsidR="00683A3F" w:rsidRPr="00F20D1C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683A3F" w:rsidRPr="00F20D1C" w:rsidRDefault="00683A3F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и/или недвижимое имущество)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поручительство бенефициаров бизнеса** и/или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и/или Гарантийного фонда Ростовской области</w:t>
            </w:r>
          </w:p>
        </w:tc>
        <w:tc>
          <w:tcPr>
            <w:tcW w:w="1409" w:type="dxa"/>
          </w:tcPr>
          <w:p w:rsidR="00683A3F" w:rsidRPr="00F20D1C" w:rsidRDefault="00683A3F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Не ограничен</w:t>
            </w:r>
          </w:p>
        </w:tc>
      </w:tr>
      <w:tr w:rsidR="00DD17AC" w:rsidRPr="00F20D1C" w:rsidTr="003D0F48">
        <w:tc>
          <w:tcPr>
            <w:tcW w:w="560" w:type="dxa"/>
            <w:vMerge w:val="restart"/>
          </w:tcPr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811" w:type="dxa"/>
            <w:gridSpan w:val="3"/>
          </w:tcPr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Приоритетные сферы деятельности, в том числе: </w:t>
            </w:r>
          </w:p>
        </w:tc>
        <w:tc>
          <w:tcPr>
            <w:tcW w:w="2126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</w:tcPr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17AC" w:rsidRPr="00F20D1C" w:rsidTr="00BB1A50">
        <w:tc>
          <w:tcPr>
            <w:tcW w:w="560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</w:tcPr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Сельское хозяйство</w:t>
            </w:r>
          </w:p>
        </w:tc>
        <w:tc>
          <w:tcPr>
            <w:tcW w:w="2268" w:type="dxa"/>
          </w:tcPr>
          <w:p w:rsidR="00DD17AC" w:rsidRPr="00F20D1C" w:rsidRDefault="00DD17AC" w:rsidP="00683A3F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01.1-01.6; 02; 03</w:t>
            </w:r>
          </w:p>
        </w:tc>
        <w:tc>
          <w:tcPr>
            <w:tcW w:w="2268" w:type="dxa"/>
            <w:vMerge w:val="restart"/>
          </w:tcPr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 субъекты МСП</w:t>
            </w:r>
          </w:p>
        </w:tc>
        <w:tc>
          <w:tcPr>
            <w:tcW w:w="2126" w:type="dxa"/>
            <w:vMerge w:val="restart"/>
          </w:tcPr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3 млн.- любые предпринимательские цели</w:t>
            </w:r>
          </w:p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5 млн. – инвестиционные цели*</w:t>
            </w:r>
          </w:p>
        </w:tc>
        <w:tc>
          <w:tcPr>
            <w:tcW w:w="1417" w:type="dxa"/>
            <w:vMerge w:val="restart"/>
          </w:tcPr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  <w:vMerge w:val="restart"/>
          </w:tcPr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8,5</w:t>
            </w:r>
          </w:p>
        </w:tc>
        <w:tc>
          <w:tcPr>
            <w:tcW w:w="2410" w:type="dxa"/>
            <w:vMerge w:val="restart"/>
          </w:tcPr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и/или недвижимое имущество)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поручительство бенефициаров бизнеса** и/или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и/или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Гарантийного фонда Ростовской области</w:t>
            </w:r>
          </w:p>
        </w:tc>
        <w:tc>
          <w:tcPr>
            <w:tcW w:w="1409" w:type="dxa"/>
            <w:vMerge w:val="restart"/>
          </w:tcPr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ограничен</w:t>
            </w:r>
          </w:p>
        </w:tc>
      </w:tr>
      <w:tr w:rsidR="00DD17AC" w:rsidRPr="00F20D1C" w:rsidTr="00BB1A50">
        <w:tc>
          <w:tcPr>
            <w:tcW w:w="560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85.3; 85.4; 85.12; 85.13; 85.14</w:t>
            </w:r>
          </w:p>
        </w:tc>
        <w:tc>
          <w:tcPr>
            <w:tcW w:w="2268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17AC" w:rsidRPr="00F20D1C" w:rsidTr="00BB1A50">
        <w:tc>
          <w:tcPr>
            <w:tcW w:w="560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гостиниц и предприятий общественного питания. Туризм внутренний и въездной.</w:t>
            </w:r>
          </w:p>
        </w:tc>
        <w:tc>
          <w:tcPr>
            <w:tcW w:w="2268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55; 56 (кроме 56.3); 79.12 (Деятельность туроператоров); 79.90.21 (предоставление услуг на экскурсионные туры по Ростовской области)</w:t>
            </w:r>
          </w:p>
        </w:tc>
        <w:tc>
          <w:tcPr>
            <w:tcW w:w="2268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17AC" w:rsidRPr="00F20D1C" w:rsidTr="00BB1A50">
        <w:tc>
          <w:tcPr>
            <w:tcW w:w="560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в области культуры и спорта</w:t>
            </w:r>
          </w:p>
        </w:tc>
        <w:tc>
          <w:tcPr>
            <w:tcW w:w="2268" w:type="dxa"/>
          </w:tcPr>
          <w:p w:rsidR="00DD17AC" w:rsidRPr="00F20D1C" w:rsidRDefault="00DD17AC" w:rsidP="00683A3F">
            <w:pPr>
              <w:spacing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90; 91; 93.1</w:t>
            </w:r>
          </w:p>
        </w:tc>
        <w:tc>
          <w:tcPr>
            <w:tcW w:w="2268" w:type="dxa"/>
            <w:vMerge/>
          </w:tcPr>
          <w:p w:rsidR="00DD17AC" w:rsidRPr="00F20D1C" w:rsidRDefault="00DD17AC" w:rsidP="00683A3F">
            <w:pPr>
              <w:pStyle w:val="ae"/>
              <w:spacing w:line="24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17AC" w:rsidRPr="00F20D1C" w:rsidTr="00BB1A50">
        <w:tc>
          <w:tcPr>
            <w:tcW w:w="560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07D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Обрабатывающее производство; производство и распределение электроэнергии, газа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B07D5A">
              <w:rPr>
                <w:rFonts w:ascii="Times New Roman" w:hAnsi="Times New Roman"/>
                <w:color w:val="auto"/>
                <w:sz w:val="24"/>
                <w:szCs w:val="24"/>
              </w:rPr>
              <w:t>оды;водоснабжени</w:t>
            </w:r>
            <w:r w:rsidRPr="00B07D5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е, водоотведение, организация сбора, обработки и утилизации мусора; производство одежды, мебели, лекарс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B07D5A">
              <w:rPr>
                <w:rFonts w:ascii="Times New Roman" w:hAnsi="Times New Roman"/>
                <w:color w:val="auto"/>
                <w:sz w:val="24"/>
                <w:szCs w:val="24"/>
              </w:rPr>
              <w:t>венных препаратов</w:t>
            </w:r>
          </w:p>
        </w:tc>
        <w:tc>
          <w:tcPr>
            <w:tcW w:w="2268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10.1-10.9; 11.07; 13; 14.1; 14.3; 15.2; 16-18; 21-23; 25 – 32 (кроме 25.4); 35; 36-39</w:t>
            </w:r>
          </w:p>
        </w:tc>
        <w:tc>
          <w:tcPr>
            <w:tcW w:w="2268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17AC" w:rsidRPr="00F20D1C" w:rsidTr="00BB1A50">
        <w:tc>
          <w:tcPr>
            <w:tcW w:w="560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в области здравоохранения</w:t>
            </w:r>
          </w:p>
        </w:tc>
        <w:tc>
          <w:tcPr>
            <w:tcW w:w="2268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Субъекты МСП, осуществляющие лицензированную деятельность</w:t>
            </w:r>
          </w:p>
        </w:tc>
        <w:tc>
          <w:tcPr>
            <w:tcW w:w="2126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17AC" w:rsidRPr="00F20D1C" w:rsidRDefault="00DD17AC" w:rsidP="00683A3F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DD17AC" w:rsidRPr="00F20D1C" w:rsidRDefault="00DD17AC" w:rsidP="00683A3F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17AC" w:rsidRPr="00F20D1C" w:rsidTr="009A5ABA">
        <w:trPr>
          <w:trHeight w:val="806"/>
        </w:trPr>
        <w:tc>
          <w:tcPr>
            <w:tcW w:w="560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75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Деятельность научная и техническая</w:t>
            </w:r>
          </w:p>
        </w:tc>
        <w:tc>
          <w:tcPr>
            <w:tcW w:w="2268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72; 74.90.9</w:t>
            </w:r>
          </w:p>
        </w:tc>
        <w:tc>
          <w:tcPr>
            <w:tcW w:w="2268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Все с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убъекты МСП </w:t>
            </w:r>
          </w:p>
        </w:tc>
        <w:tc>
          <w:tcPr>
            <w:tcW w:w="2126" w:type="dxa"/>
            <w:vMerge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D17AC" w:rsidRPr="00F20D1C" w:rsidTr="00DD17AC">
        <w:trPr>
          <w:trHeight w:val="970"/>
        </w:trPr>
        <w:tc>
          <w:tcPr>
            <w:tcW w:w="560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2275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Рефинансирование</w:t>
            </w:r>
          </w:p>
        </w:tc>
        <w:tc>
          <w:tcPr>
            <w:tcW w:w="2268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кроме указанных в разделе 2 Положения</w:t>
            </w:r>
          </w:p>
        </w:tc>
        <w:tc>
          <w:tcPr>
            <w:tcW w:w="2268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субъекты МСП, рефинансирующие кредит или заем </w:t>
            </w:r>
          </w:p>
        </w:tc>
        <w:tc>
          <w:tcPr>
            <w:tcW w:w="2126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3 млн. – рефинансирова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ние кредитов/займов, привлеченных на предпринимательские цели </w:t>
            </w:r>
          </w:p>
        </w:tc>
        <w:tc>
          <w:tcPr>
            <w:tcW w:w="1417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05B1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(движимое и/или недвижимое имущество)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поручительство бенефициаров бизнеса** и/или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третьих лиц, и/или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Гарантийного фонда Ро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товской област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</w:t>
            </w:r>
          </w:p>
        </w:tc>
        <w:tc>
          <w:tcPr>
            <w:tcW w:w="1409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Не ограничен</w:t>
            </w:r>
          </w:p>
        </w:tc>
      </w:tr>
      <w:tr w:rsidR="00DD17AC" w:rsidRPr="00F20D1C" w:rsidTr="00BB1A50">
        <w:tc>
          <w:tcPr>
            <w:tcW w:w="560" w:type="dxa"/>
          </w:tcPr>
          <w:p w:rsidR="00DD17A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11.</w:t>
            </w:r>
          </w:p>
        </w:tc>
        <w:tc>
          <w:tcPr>
            <w:tcW w:w="2275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Прочие виды деятельности</w:t>
            </w:r>
          </w:p>
        </w:tc>
        <w:tc>
          <w:tcPr>
            <w:tcW w:w="2268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кроме указанных в разделе 2 Положения</w:t>
            </w:r>
          </w:p>
        </w:tc>
        <w:tc>
          <w:tcPr>
            <w:tcW w:w="2268" w:type="dxa"/>
          </w:tcPr>
          <w:p w:rsidR="00DD17A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субъекты МСП</w:t>
            </w:r>
          </w:p>
        </w:tc>
        <w:tc>
          <w:tcPr>
            <w:tcW w:w="2126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3 млн.- любые предпринимательские цели</w:t>
            </w:r>
          </w:p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DD17A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11,5</w:t>
            </w:r>
          </w:p>
        </w:tc>
        <w:tc>
          <w:tcPr>
            <w:tcW w:w="2410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Залог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движимое имущество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и/или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коммерческая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недвижимо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сть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не менее 100 % от суммы займа, поручительство бенефициаров бизнеса**и/или третьих лиц, и/или Гарантийного фонда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Ростовской области</w:t>
            </w:r>
          </w:p>
        </w:tc>
        <w:tc>
          <w:tcPr>
            <w:tcW w:w="1409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 ограничен</w:t>
            </w:r>
          </w:p>
        </w:tc>
      </w:tr>
      <w:tr w:rsidR="00DD17AC" w:rsidRPr="00F20D1C" w:rsidTr="00BB1A50">
        <w:tc>
          <w:tcPr>
            <w:tcW w:w="560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75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Поручительство Гарантийного Фонда Ростовской области</w:t>
            </w:r>
          </w:p>
        </w:tc>
        <w:tc>
          <w:tcPr>
            <w:tcW w:w="2268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кроме указанных в разделе 2 Положения</w:t>
            </w:r>
          </w:p>
        </w:tc>
        <w:tc>
          <w:tcPr>
            <w:tcW w:w="2268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субъекты МСП</w:t>
            </w:r>
          </w:p>
        </w:tc>
        <w:tc>
          <w:tcPr>
            <w:tcW w:w="2126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1 млн.- любые предпринимательские цели</w:t>
            </w:r>
          </w:p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36</w:t>
            </w:r>
          </w:p>
        </w:tc>
        <w:tc>
          <w:tcPr>
            <w:tcW w:w="1134" w:type="dxa"/>
          </w:tcPr>
          <w:p w:rsidR="00DD17AC" w:rsidRPr="00F20D1C" w:rsidRDefault="00DD17AC" w:rsidP="00DD17AC">
            <w:pPr>
              <w:spacing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11,5</w:t>
            </w:r>
          </w:p>
        </w:tc>
        <w:tc>
          <w:tcPr>
            <w:tcW w:w="2410" w:type="dxa"/>
          </w:tcPr>
          <w:p w:rsidR="00DD17AC" w:rsidRPr="00F20D1C" w:rsidRDefault="00DD17AC" w:rsidP="00DD17AC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Поручительство </w:t>
            </w:r>
          </w:p>
          <w:p w:rsidR="00DD17AC" w:rsidRPr="00F20D1C" w:rsidRDefault="00DD17AC" w:rsidP="00DD17AC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НКО «Гарантийного Фонда Ростовской области»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бенефициаров бизнеса**</w:t>
            </w:r>
          </w:p>
        </w:tc>
        <w:tc>
          <w:tcPr>
            <w:tcW w:w="1409" w:type="dxa"/>
          </w:tcPr>
          <w:p w:rsidR="00DD17AC" w:rsidRPr="00F20D1C" w:rsidRDefault="00DD17AC" w:rsidP="00DD17AC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Не менее 6 месяцев</w:t>
            </w:r>
          </w:p>
        </w:tc>
      </w:tr>
    </w:tbl>
    <w:p w:rsidR="00E93065" w:rsidRPr="00F0754B" w:rsidRDefault="000414C9" w:rsidP="00F0754B">
      <w:pPr>
        <w:spacing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0754B">
        <w:rPr>
          <w:rFonts w:ascii="Times New Roman" w:hAnsi="Times New Roman"/>
          <w:b/>
          <w:bCs/>
          <w:color w:val="auto"/>
          <w:sz w:val="28"/>
          <w:szCs w:val="28"/>
        </w:rPr>
        <w:t>У</w:t>
      </w:r>
      <w:r w:rsidR="00E93065" w:rsidRPr="00F0754B">
        <w:rPr>
          <w:rFonts w:ascii="Times New Roman" w:hAnsi="Times New Roman"/>
          <w:b/>
          <w:bCs/>
          <w:color w:val="auto"/>
          <w:sz w:val="28"/>
          <w:szCs w:val="28"/>
        </w:rPr>
        <w:t>словия для всех видов займов:</w:t>
      </w:r>
    </w:p>
    <w:p w:rsidR="00E93065" w:rsidRPr="00F20D1C" w:rsidRDefault="00E93065" w:rsidP="00F0754B">
      <w:pPr>
        <w:pStyle w:val="ae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t>Порядок погашения – индивидуальный график.</w:t>
      </w:r>
    </w:p>
    <w:p w:rsidR="00E93065" w:rsidRPr="00F20D1C" w:rsidRDefault="00E93065" w:rsidP="00F0754B">
      <w:pPr>
        <w:pStyle w:val="ae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t>Досрочное погашение –без комиссий.</w:t>
      </w:r>
    </w:p>
    <w:p w:rsidR="00E93065" w:rsidRPr="00F20D1C" w:rsidRDefault="00E93065" w:rsidP="00F0754B">
      <w:pPr>
        <w:pStyle w:val="ae"/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t>Штрафные санкции за нарушение порядка погашения - 0,1% от суммы просроченного платежа за каждый день просрочки.</w:t>
      </w:r>
    </w:p>
    <w:p w:rsidR="00A848C7" w:rsidRPr="00F20D1C" w:rsidRDefault="00C1088F" w:rsidP="00F0754B">
      <w:pPr>
        <w:spacing w:line="24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t xml:space="preserve">* </w:t>
      </w:r>
      <w:r w:rsidR="00377442" w:rsidRPr="00F20D1C">
        <w:rPr>
          <w:rFonts w:ascii="Times New Roman" w:hAnsi="Times New Roman"/>
          <w:color w:val="auto"/>
          <w:sz w:val="28"/>
          <w:szCs w:val="28"/>
        </w:rPr>
        <w:t>и</w:t>
      </w:r>
      <w:r w:rsidR="00516CF7" w:rsidRPr="00F20D1C">
        <w:rPr>
          <w:rFonts w:ascii="Times New Roman" w:hAnsi="Times New Roman"/>
          <w:color w:val="auto"/>
          <w:sz w:val="28"/>
          <w:szCs w:val="28"/>
        </w:rPr>
        <w:t>нвестиционные цели: приобретение и/или ремонт и/или модернизация основных средств (машин, транспортны</w:t>
      </w:r>
      <w:r w:rsidR="00A848C7" w:rsidRPr="00F20D1C">
        <w:rPr>
          <w:rFonts w:ascii="Times New Roman" w:hAnsi="Times New Roman"/>
          <w:color w:val="auto"/>
          <w:sz w:val="28"/>
          <w:szCs w:val="28"/>
        </w:rPr>
        <w:t>х</w:t>
      </w:r>
      <w:r w:rsidR="00516CF7" w:rsidRPr="00F20D1C">
        <w:rPr>
          <w:rFonts w:ascii="Times New Roman" w:hAnsi="Times New Roman"/>
          <w:color w:val="auto"/>
          <w:sz w:val="28"/>
          <w:szCs w:val="28"/>
        </w:rPr>
        <w:t xml:space="preserve"> средств</w:t>
      </w:r>
      <w:r w:rsidR="00A848C7" w:rsidRPr="00F20D1C">
        <w:rPr>
          <w:rFonts w:ascii="Times New Roman" w:hAnsi="Times New Roman"/>
          <w:color w:val="auto"/>
          <w:sz w:val="28"/>
          <w:szCs w:val="28"/>
        </w:rPr>
        <w:t>, оборудования, зданий, сооружений, помещений, земельных участков и т.д.); строительство и/или реконструкция зданий/сооружений/помещений, находящихся в собственности или долгосрочной аренде</w:t>
      </w:r>
      <w:r w:rsidRPr="00F20D1C">
        <w:rPr>
          <w:rFonts w:ascii="Times New Roman" w:hAnsi="Times New Roman"/>
          <w:color w:val="auto"/>
          <w:sz w:val="28"/>
          <w:szCs w:val="28"/>
        </w:rPr>
        <w:t>.</w:t>
      </w:r>
    </w:p>
    <w:p w:rsidR="00C1088F" w:rsidRPr="00F20D1C" w:rsidRDefault="00664DF8" w:rsidP="00F0754B">
      <w:pPr>
        <w:spacing w:line="24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i/>
          <w:color w:val="auto"/>
          <w:sz w:val="28"/>
          <w:szCs w:val="28"/>
        </w:rPr>
        <w:t>**</w:t>
      </w:r>
      <w:r w:rsidRPr="00F20D1C">
        <w:rPr>
          <w:rStyle w:val="aff1"/>
          <w:rFonts w:ascii="Times New Roman" w:hAnsi="Times New Roman"/>
          <w:i w:val="0"/>
          <w:color w:val="auto"/>
          <w:sz w:val="28"/>
          <w:szCs w:val="28"/>
        </w:rPr>
        <w:t xml:space="preserve"> бенефициар</w:t>
      </w:r>
      <w:r w:rsidR="000C5FA3" w:rsidRPr="00F20D1C">
        <w:rPr>
          <w:rStyle w:val="aff1"/>
          <w:rFonts w:ascii="Times New Roman" w:hAnsi="Times New Roman"/>
          <w:i w:val="0"/>
          <w:color w:val="auto"/>
          <w:sz w:val="28"/>
          <w:szCs w:val="28"/>
        </w:rPr>
        <w:t xml:space="preserve"> бизнеса</w:t>
      </w:r>
      <w:r w:rsidRPr="00F20D1C">
        <w:rPr>
          <w:rStyle w:val="aff1"/>
          <w:rFonts w:ascii="Times New Roman" w:hAnsi="Times New Roman"/>
          <w:i w:val="0"/>
          <w:color w:val="auto"/>
          <w:sz w:val="28"/>
          <w:szCs w:val="28"/>
        </w:rPr>
        <w:t xml:space="preserve"> - </w:t>
      </w:r>
      <w:r w:rsidR="000C5FA3" w:rsidRPr="00F20D1C">
        <w:rPr>
          <w:rStyle w:val="blk"/>
          <w:rFonts w:ascii="Times New Roman" w:hAnsi="Times New Roman"/>
          <w:color w:val="auto"/>
          <w:sz w:val="28"/>
          <w:szCs w:val="28"/>
        </w:rPr>
        <w:t>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Бенефициарным владельцем клиента - физического лица считается это лицо, за исключением случаев, если имеются основания полагать, что бенефициарным владельцем является иное физическое лицо.</w:t>
      </w:r>
    </w:p>
    <w:p w:rsidR="00DD17AC" w:rsidRDefault="0065182C" w:rsidP="00F0754B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20D1C">
        <w:rPr>
          <w:rFonts w:ascii="Times New Roman" w:hAnsi="Times New Roman"/>
          <w:b/>
          <w:color w:val="auto"/>
          <w:sz w:val="28"/>
          <w:szCs w:val="28"/>
        </w:rPr>
        <w:t xml:space="preserve">Условия предоставления микрозаймов за счет средств АО «МСП Банк» </w:t>
      </w:r>
      <w:r w:rsidR="00DD17AC">
        <w:rPr>
          <w:rFonts w:ascii="Times New Roman" w:hAnsi="Times New Roman"/>
          <w:b/>
          <w:color w:val="auto"/>
          <w:sz w:val="28"/>
          <w:szCs w:val="28"/>
        </w:rPr>
        <w:br/>
      </w:r>
      <w:r w:rsidRPr="00F20D1C">
        <w:rPr>
          <w:rFonts w:ascii="Times New Roman" w:hAnsi="Times New Roman"/>
          <w:b/>
          <w:color w:val="auto"/>
          <w:sz w:val="28"/>
          <w:szCs w:val="28"/>
        </w:rPr>
        <w:t>в рамках кредитного продукта «Микрозаем МСП»</w:t>
      </w:r>
    </w:p>
    <w:p w:rsidR="0065182C" w:rsidRPr="00F20D1C" w:rsidRDefault="0065182C" w:rsidP="0065182C">
      <w:pPr>
        <w:pStyle w:val="a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f9"/>
        <w:tblW w:w="15168" w:type="dxa"/>
        <w:tblInd w:w="-5" w:type="dxa"/>
        <w:tblLayout w:type="fixed"/>
        <w:tblLook w:val="04A0"/>
      </w:tblPr>
      <w:tblGrid>
        <w:gridCol w:w="766"/>
        <w:gridCol w:w="1701"/>
        <w:gridCol w:w="7031"/>
        <w:gridCol w:w="1559"/>
        <w:gridCol w:w="1276"/>
        <w:gridCol w:w="1276"/>
        <w:gridCol w:w="1559"/>
      </w:tblGrid>
      <w:tr w:rsidR="0065182C" w:rsidRPr="00F20D1C" w:rsidTr="00887937">
        <w:tc>
          <w:tcPr>
            <w:tcW w:w="766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Вид займа</w:t>
            </w:r>
          </w:p>
        </w:tc>
        <w:tc>
          <w:tcPr>
            <w:tcW w:w="7031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Коды деятельности по ОКВЭД(ОКВЭД2)</w:t>
            </w:r>
          </w:p>
        </w:tc>
        <w:tc>
          <w:tcPr>
            <w:tcW w:w="1559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Получатели займа</w:t>
            </w:r>
          </w:p>
        </w:tc>
        <w:tc>
          <w:tcPr>
            <w:tcW w:w="1276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Сумма займа, рублей</w:t>
            </w:r>
          </w:p>
        </w:tc>
        <w:tc>
          <w:tcPr>
            <w:tcW w:w="1276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Срок займа, месяцев</w:t>
            </w:r>
          </w:p>
        </w:tc>
        <w:tc>
          <w:tcPr>
            <w:tcW w:w="1559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Ставка, % годовых</w:t>
            </w:r>
          </w:p>
        </w:tc>
      </w:tr>
      <w:tr w:rsidR="0065182C" w:rsidRPr="00F20D1C" w:rsidTr="00887937">
        <w:trPr>
          <w:trHeight w:val="848"/>
        </w:trPr>
        <w:tc>
          <w:tcPr>
            <w:tcW w:w="766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Микрозаем для МСП</w:t>
            </w:r>
          </w:p>
        </w:tc>
        <w:tc>
          <w:tcPr>
            <w:tcW w:w="7031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Все виды деятельности, не входящие в перечень, указанный в п.3.5.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="00502155">
              <w:rPr>
                <w:rFonts w:ascii="Times New Roman" w:hAnsi="Times New Roman"/>
                <w:color w:val="auto"/>
                <w:sz w:val="24"/>
                <w:szCs w:val="24"/>
              </w:rPr>
              <w:t>Положения</w:t>
            </w:r>
          </w:p>
        </w:tc>
        <w:tc>
          <w:tcPr>
            <w:tcW w:w="1559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Субъекты МСП</w:t>
            </w:r>
          </w:p>
        </w:tc>
        <w:tc>
          <w:tcPr>
            <w:tcW w:w="1276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млн.</w:t>
            </w:r>
          </w:p>
        </w:tc>
        <w:tc>
          <w:tcPr>
            <w:tcW w:w="1276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До 48*</w:t>
            </w:r>
          </w:p>
        </w:tc>
        <w:tc>
          <w:tcPr>
            <w:tcW w:w="1559" w:type="dxa"/>
            <w:vAlign w:val="center"/>
          </w:tcPr>
          <w:p w:rsidR="0065182C" w:rsidRPr="00F20D1C" w:rsidRDefault="0065182C" w:rsidP="0088793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20D1C">
              <w:rPr>
                <w:rFonts w:ascii="Times New Roman" w:hAnsi="Times New Roman"/>
                <w:color w:val="auto"/>
                <w:sz w:val="24"/>
                <w:szCs w:val="24"/>
              </w:rPr>
              <w:t>12,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:rsidR="0065182C" w:rsidRPr="00F20D1C" w:rsidRDefault="0065182C" w:rsidP="0065182C">
      <w:pPr>
        <w:widowControl w:val="0"/>
        <w:autoSpaceDE w:val="0"/>
        <w:autoSpaceDN w:val="0"/>
        <w:adjustRightInd w:val="0"/>
        <w:spacing w:line="240" w:lineRule="auto"/>
        <w:ind w:right="17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5182C" w:rsidRPr="00F20D1C" w:rsidRDefault="0065182C" w:rsidP="0065182C">
      <w:pPr>
        <w:widowControl w:val="0"/>
        <w:autoSpaceDE w:val="0"/>
        <w:autoSpaceDN w:val="0"/>
        <w:adjustRightInd w:val="0"/>
        <w:spacing w:line="240" w:lineRule="auto"/>
        <w:ind w:right="17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t>Микрозайм предоставляется СМСП, срок деятельности которых с даты государственной регистрации составляет:</w:t>
      </w:r>
    </w:p>
    <w:p w:rsidR="0065182C" w:rsidRPr="00F20D1C" w:rsidRDefault="0065182C" w:rsidP="0065182C">
      <w:pPr>
        <w:widowControl w:val="0"/>
        <w:autoSpaceDE w:val="0"/>
        <w:autoSpaceDN w:val="0"/>
        <w:adjustRightInd w:val="0"/>
        <w:spacing w:line="240" w:lineRule="auto"/>
        <w:ind w:right="170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lastRenderedPageBreak/>
        <w:t>- при сумме микрозайма до 1 миллиона включительно – не менее 6 месяцев на дату заключения договора займа;</w:t>
      </w:r>
    </w:p>
    <w:p w:rsidR="0065182C" w:rsidRPr="00F20D1C" w:rsidRDefault="0065182C" w:rsidP="0065182C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t xml:space="preserve">- при сумме микрозайма от 1 до 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F20D1C">
        <w:rPr>
          <w:rFonts w:ascii="Times New Roman" w:hAnsi="Times New Roman"/>
          <w:color w:val="auto"/>
          <w:sz w:val="28"/>
          <w:szCs w:val="28"/>
        </w:rPr>
        <w:t xml:space="preserve"> миллионов рублей - не менее 1 года на дату заключения договора займа.</w:t>
      </w:r>
    </w:p>
    <w:p w:rsidR="0065182C" w:rsidRPr="00F20D1C" w:rsidRDefault="0065182C" w:rsidP="0065182C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F20D1C">
        <w:rPr>
          <w:rFonts w:ascii="Times New Roman" w:hAnsi="Times New Roman"/>
          <w:color w:val="auto"/>
          <w:sz w:val="28"/>
          <w:szCs w:val="28"/>
        </w:rPr>
        <w:t xml:space="preserve">*  договор займа заключается сроком до 27 декабря 2022 года </w:t>
      </w:r>
    </w:p>
    <w:p w:rsidR="000414C9" w:rsidRPr="00F20D1C" w:rsidRDefault="000414C9" w:rsidP="002031BD">
      <w:pPr>
        <w:pStyle w:val="ae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sectPr w:rsidR="000414C9" w:rsidRPr="00F20D1C" w:rsidSect="00E450FF">
      <w:footerReference w:type="default" r:id="rId8"/>
      <w:pgSz w:w="16838" w:h="11906" w:orient="landscape"/>
      <w:pgMar w:top="709" w:right="1077" w:bottom="567" w:left="680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12C" w:rsidRDefault="0095112C" w:rsidP="00D106A1">
      <w:pPr>
        <w:spacing w:after="0" w:line="240" w:lineRule="auto"/>
      </w:pPr>
      <w:r>
        <w:separator/>
      </w:r>
    </w:p>
  </w:endnote>
  <w:endnote w:type="continuationSeparator" w:id="1">
    <w:p w:rsidR="0095112C" w:rsidRDefault="0095112C" w:rsidP="00D1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19724"/>
      <w:docPartObj>
        <w:docPartGallery w:val="Page Numbers (Bottom of Page)"/>
        <w:docPartUnique/>
      </w:docPartObj>
    </w:sdtPr>
    <w:sdtContent>
      <w:p w:rsidR="00530B9F" w:rsidRDefault="002C5A27">
        <w:pPr>
          <w:pStyle w:val="ad"/>
          <w:jc w:val="right"/>
        </w:pPr>
        <w:r>
          <w:fldChar w:fldCharType="begin"/>
        </w:r>
        <w:r w:rsidR="00530B9F">
          <w:instrText>PAGE   \* MERGEFORMAT</w:instrText>
        </w:r>
        <w:r>
          <w:fldChar w:fldCharType="separate"/>
        </w:r>
        <w:r w:rsidR="009D4C4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30B9F" w:rsidRDefault="00530B9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12C" w:rsidRDefault="0095112C" w:rsidP="00D106A1">
      <w:pPr>
        <w:spacing w:after="0" w:line="240" w:lineRule="auto"/>
      </w:pPr>
      <w:r>
        <w:separator/>
      </w:r>
    </w:p>
  </w:footnote>
  <w:footnote w:type="continuationSeparator" w:id="1">
    <w:p w:rsidR="0095112C" w:rsidRDefault="0095112C" w:rsidP="00D1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B65"/>
    <w:multiLevelType w:val="multilevel"/>
    <w:tmpl w:val="46EE8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B6425C"/>
    <w:multiLevelType w:val="hybridMultilevel"/>
    <w:tmpl w:val="EC76152C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029A729D"/>
    <w:multiLevelType w:val="hybridMultilevel"/>
    <w:tmpl w:val="8BB8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4172C"/>
    <w:multiLevelType w:val="multilevel"/>
    <w:tmpl w:val="3182A6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4F2630C"/>
    <w:multiLevelType w:val="hybridMultilevel"/>
    <w:tmpl w:val="23E46460"/>
    <w:lvl w:ilvl="0" w:tplc="9EAEF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B34B7"/>
    <w:multiLevelType w:val="hybridMultilevel"/>
    <w:tmpl w:val="14E26AAE"/>
    <w:lvl w:ilvl="0" w:tplc="0419000B">
      <w:start w:val="1"/>
      <w:numFmt w:val="bullet"/>
      <w:lvlText w:val=""/>
      <w:lvlJc w:val="left"/>
      <w:pPr>
        <w:ind w:left="20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7" w:hanging="360"/>
      </w:pPr>
      <w:rPr>
        <w:rFonts w:ascii="Wingdings" w:hAnsi="Wingdings" w:hint="default"/>
      </w:rPr>
    </w:lvl>
  </w:abstractNum>
  <w:abstractNum w:abstractNumId="6">
    <w:nsid w:val="10E43B74"/>
    <w:multiLevelType w:val="hybridMultilevel"/>
    <w:tmpl w:val="22BCCCFC"/>
    <w:lvl w:ilvl="0" w:tplc="3B38595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176E0B82"/>
    <w:multiLevelType w:val="multilevel"/>
    <w:tmpl w:val="3D6E2BF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hAnsi="Times New Roman"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19994504"/>
    <w:multiLevelType w:val="multilevel"/>
    <w:tmpl w:val="B73C2C2E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28"/>
      </w:rPr>
    </w:lvl>
  </w:abstractNum>
  <w:abstractNum w:abstractNumId="9">
    <w:nsid w:val="257821F1"/>
    <w:multiLevelType w:val="multilevel"/>
    <w:tmpl w:val="CB1C8B6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DA23BF"/>
    <w:multiLevelType w:val="hybridMultilevel"/>
    <w:tmpl w:val="0472CDE0"/>
    <w:lvl w:ilvl="0" w:tplc="0419000B">
      <w:start w:val="1"/>
      <w:numFmt w:val="bullet"/>
      <w:lvlText w:val="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1">
    <w:nsid w:val="27727339"/>
    <w:multiLevelType w:val="hybridMultilevel"/>
    <w:tmpl w:val="EDD6D9AA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288522C2"/>
    <w:multiLevelType w:val="hybridMultilevel"/>
    <w:tmpl w:val="4E8E31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3D495A"/>
    <w:multiLevelType w:val="hybridMultilevel"/>
    <w:tmpl w:val="AD146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C10A21"/>
    <w:multiLevelType w:val="hybridMultilevel"/>
    <w:tmpl w:val="84565D80"/>
    <w:lvl w:ilvl="0" w:tplc="3B385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13088"/>
    <w:multiLevelType w:val="multilevel"/>
    <w:tmpl w:val="1FD0DF2A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28"/>
      </w:rPr>
    </w:lvl>
  </w:abstractNum>
  <w:abstractNum w:abstractNumId="16">
    <w:nsid w:val="35AC4C30"/>
    <w:multiLevelType w:val="multilevel"/>
    <w:tmpl w:val="EE6067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7">
    <w:nsid w:val="367F6232"/>
    <w:multiLevelType w:val="multilevel"/>
    <w:tmpl w:val="C7BE5B0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sz w:val="28"/>
      </w:rPr>
    </w:lvl>
  </w:abstractNum>
  <w:abstractNum w:abstractNumId="18">
    <w:nsid w:val="36841A3B"/>
    <w:multiLevelType w:val="hybridMultilevel"/>
    <w:tmpl w:val="F184E07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355F92"/>
    <w:multiLevelType w:val="hybridMultilevel"/>
    <w:tmpl w:val="FAAAFDEE"/>
    <w:lvl w:ilvl="0" w:tplc="0419000B">
      <w:start w:val="1"/>
      <w:numFmt w:val="bullet"/>
      <w:lvlText w:val=""/>
      <w:lvlJc w:val="left"/>
      <w:pPr>
        <w:ind w:left="20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0">
    <w:nsid w:val="3D285C09"/>
    <w:multiLevelType w:val="hybridMultilevel"/>
    <w:tmpl w:val="9A564D9E"/>
    <w:lvl w:ilvl="0" w:tplc="0419000D">
      <w:start w:val="1"/>
      <w:numFmt w:val="bullet"/>
      <w:lvlText w:val=""/>
      <w:lvlJc w:val="left"/>
      <w:pPr>
        <w:ind w:left="13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1">
    <w:nsid w:val="41466594"/>
    <w:multiLevelType w:val="hybridMultilevel"/>
    <w:tmpl w:val="FE5A7792"/>
    <w:lvl w:ilvl="0" w:tplc="0B9CD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D2304C"/>
    <w:multiLevelType w:val="hybridMultilevel"/>
    <w:tmpl w:val="55CA796C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4F040401"/>
    <w:multiLevelType w:val="hybridMultilevel"/>
    <w:tmpl w:val="707E0AE4"/>
    <w:lvl w:ilvl="0" w:tplc="3B385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401C27"/>
    <w:multiLevelType w:val="hybridMultilevel"/>
    <w:tmpl w:val="6E8C6880"/>
    <w:lvl w:ilvl="0" w:tplc="3B38595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F4961FB"/>
    <w:multiLevelType w:val="hybridMultilevel"/>
    <w:tmpl w:val="6A860C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507344A"/>
    <w:multiLevelType w:val="hybridMultilevel"/>
    <w:tmpl w:val="956E467A"/>
    <w:lvl w:ilvl="0" w:tplc="3B38595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7">
    <w:nsid w:val="57453AD5"/>
    <w:multiLevelType w:val="hybridMultilevel"/>
    <w:tmpl w:val="75CC7136"/>
    <w:lvl w:ilvl="0" w:tplc="3B38595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575D5BD8"/>
    <w:multiLevelType w:val="hybridMultilevel"/>
    <w:tmpl w:val="A4A6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3259C"/>
    <w:multiLevelType w:val="hybridMultilevel"/>
    <w:tmpl w:val="2D4AF3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4D6EE4"/>
    <w:multiLevelType w:val="hybridMultilevel"/>
    <w:tmpl w:val="66B0D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4417E7"/>
    <w:multiLevelType w:val="hybridMultilevel"/>
    <w:tmpl w:val="70421936"/>
    <w:lvl w:ilvl="0" w:tplc="582A9C78">
      <w:start w:val="1"/>
      <w:numFmt w:val="russianLow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21200F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10D0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AE46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C22C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E4E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EF84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61A5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AC23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87765A"/>
    <w:multiLevelType w:val="hybridMultilevel"/>
    <w:tmpl w:val="4E4C3774"/>
    <w:lvl w:ilvl="0" w:tplc="3B385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E7931"/>
    <w:multiLevelType w:val="hybridMultilevel"/>
    <w:tmpl w:val="5FEC7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C30CC2"/>
    <w:multiLevelType w:val="hybridMultilevel"/>
    <w:tmpl w:val="5A609234"/>
    <w:lvl w:ilvl="0" w:tplc="3B38595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04B4825"/>
    <w:multiLevelType w:val="hybridMultilevel"/>
    <w:tmpl w:val="EEBE7248"/>
    <w:lvl w:ilvl="0" w:tplc="3B385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C5381B"/>
    <w:multiLevelType w:val="hybridMultilevel"/>
    <w:tmpl w:val="D29C3F92"/>
    <w:lvl w:ilvl="0" w:tplc="0419000D">
      <w:start w:val="1"/>
      <w:numFmt w:val="bullet"/>
      <w:lvlText w:val=""/>
      <w:lvlJc w:val="left"/>
      <w:pPr>
        <w:ind w:left="18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37">
    <w:nsid w:val="76450DC4"/>
    <w:multiLevelType w:val="hybridMultilevel"/>
    <w:tmpl w:val="4936313A"/>
    <w:lvl w:ilvl="0" w:tplc="041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8">
    <w:nsid w:val="7AAF510C"/>
    <w:multiLevelType w:val="hybridMultilevel"/>
    <w:tmpl w:val="157C87B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>
    <w:nsid w:val="7C436ACC"/>
    <w:multiLevelType w:val="multilevel"/>
    <w:tmpl w:val="D794D7B6"/>
    <w:lvl w:ilvl="0">
      <w:start w:val="1"/>
      <w:numFmt w:val="bullet"/>
      <w:lvlText w:val=""/>
      <w:lvlJc w:val="left"/>
      <w:pPr>
        <w:ind w:left="1500" w:hanging="36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  <w:sz w:val="28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39"/>
  </w:num>
  <w:num w:numId="5">
    <w:abstractNumId w:val="3"/>
  </w:num>
  <w:num w:numId="6">
    <w:abstractNumId w:val="19"/>
  </w:num>
  <w:num w:numId="7">
    <w:abstractNumId w:val="33"/>
  </w:num>
  <w:num w:numId="8">
    <w:abstractNumId w:val="10"/>
  </w:num>
  <w:num w:numId="9">
    <w:abstractNumId w:val="0"/>
  </w:num>
  <w:num w:numId="10">
    <w:abstractNumId w:val="16"/>
  </w:num>
  <w:num w:numId="11">
    <w:abstractNumId w:val="31"/>
  </w:num>
  <w:num w:numId="12">
    <w:abstractNumId w:val="18"/>
  </w:num>
  <w:num w:numId="13">
    <w:abstractNumId w:val="21"/>
  </w:num>
  <w:num w:numId="14">
    <w:abstractNumId w:val="35"/>
  </w:num>
  <w:num w:numId="15">
    <w:abstractNumId w:val="32"/>
  </w:num>
  <w:num w:numId="16">
    <w:abstractNumId w:val="23"/>
  </w:num>
  <w:num w:numId="17">
    <w:abstractNumId w:val="34"/>
  </w:num>
  <w:num w:numId="18">
    <w:abstractNumId w:val="24"/>
  </w:num>
  <w:num w:numId="19">
    <w:abstractNumId w:val="6"/>
  </w:num>
  <w:num w:numId="20">
    <w:abstractNumId w:val="26"/>
  </w:num>
  <w:num w:numId="21">
    <w:abstractNumId w:val="14"/>
  </w:num>
  <w:num w:numId="22">
    <w:abstractNumId w:val="27"/>
  </w:num>
  <w:num w:numId="23">
    <w:abstractNumId w:val="38"/>
  </w:num>
  <w:num w:numId="24">
    <w:abstractNumId w:val="36"/>
  </w:num>
  <w:num w:numId="25">
    <w:abstractNumId w:val="28"/>
  </w:num>
  <w:num w:numId="26">
    <w:abstractNumId w:val="37"/>
  </w:num>
  <w:num w:numId="27">
    <w:abstractNumId w:val="1"/>
  </w:num>
  <w:num w:numId="28">
    <w:abstractNumId w:val="30"/>
  </w:num>
  <w:num w:numId="29">
    <w:abstractNumId w:val="12"/>
  </w:num>
  <w:num w:numId="30">
    <w:abstractNumId w:val="22"/>
  </w:num>
  <w:num w:numId="31">
    <w:abstractNumId w:val="11"/>
  </w:num>
  <w:num w:numId="32">
    <w:abstractNumId w:val="20"/>
  </w:num>
  <w:num w:numId="33">
    <w:abstractNumId w:val="9"/>
  </w:num>
  <w:num w:numId="34">
    <w:abstractNumId w:val="29"/>
  </w:num>
  <w:num w:numId="35">
    <w:abstractNumId w:val="17"/>
  </w:num>
  <w:num w:numId="36">
    <w:abstractNumId w:val="5"/>
  </w:num>
  <w:num w:numId="37">
    <w:abstractNumId w:val="4"/>
  </w:num>
  <w:num w:numId="38">
    <w:abstractNumId w:val="2"/>
  </w:num>
  <w:num w:numId="39">
    <w:abstractNumId w:val="25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84D77"/>
    <w:rsid w:val="0000115D"/>
    <w:rsid w:val="00002577"/>
    <w:rsid w:val="00004F4C"/>
    <w:rsid w:val="000065C8"/>
    <w:rsid w:val="000075BE"/>
    <w:rsid w:val="000109ED"/>
    <w:rsid w:val="00015751"/>
    <w:rsid w:val="00022B42"/>
    <w:rsid w:val="00026977"/>
    <w:rsid w:val="000313CF"/>
    <w:rsid w:val="0003211F"/>
    <w:rsid w:val="000345A2"/>
    <w:rsid w:val="00035431"/>
    <w:rsid w:val="000359F4"/>
    <w:rsid w:val="00040855"/>
    <w:rsid w:val="000414C9"/>
    <w:rsid w:val="000415DA"/>
    <w:rsid w:val="00053A28"/>
    <w:rsid w:val="00061F47"/>
    <w:rsid w:val="00063DF4"/>
    <w:rsid w:val="000739FC"/>
    <w:rsid w:val="00074069"/>
    <w:rsid w:val="00074925"/>
    <w:rsid w:val="00074CEC"/>
    <w:rsid w:val="00075979"/>
    <w:rsid w:val="00080A97"/>
    <w:rsid w:val="00082A48"/>
    <w:rsid w:val="000877FB"/>
    <w:rsid w:val="00090AA1"/>
    <w:rsid w:val="00090EAB"/>
    <w:rsid w:val="00092FBC"/>
    <w:rsid w:val="00097C41"/>
    <w:rsid w:val="00097CFA"/>
    <w:rsid w:val="000B0B7B"/>
    <w:rsid w:val="000B0B8C"/>
    <w:rsid w:val="000B6FE6"/>
    <w:rsid w:val="000C2BFE"/>
    <w:rsid w:val="000C5FA3"/>
    <w:rsid w:val="000D4684"/>
    <w:rsid w:val="000E5648"/>
    <w:rsid w:val="000E6ACA"/>
    <w:rsid w:val="000E732C"/>
    <w:rsid w:val="000F304B"/>
    <w:rsid w:val="000F435F"/>
    <w:rsid w:val="0010777B"/>
    <w:rsid w:val="0011027E"/>
    <w:rsid w:val="001156A3"/>
    <w:rsid w:val="0011616F"/>
    <w:rsid w:val="00144652"/>
    <w:rsid w:val="0014730F"/>
    <w:rsid w:val="00164C4A"/>
    <w:rsid w:val="00173322"/>
    <w:rsid w:val="00174EC5"/>
    <w:rsid w:val="001808B8"/>
    <w:rsid w:val="001820DC"/>
    <w:rsid w:val="00185B25"/>
    <w:rsid w:val="001A2BB7"/>
    <w:rsid w:val="001A6312"/>
    <w:rsid w:val="001B6188"/>
    <w:rsid w:val="001C0B17"/>
    <w:rsid w:val="001C21CA"/>
    <w:rsid w:val="001E0389"/>
    <w:rsid w:val="001E1446"/>
    <w:rsid w:val="001E275C"/>
    <w:rsid w:val="001E712F"/>
    <w:rsid w:val="001E7368"/>
    <w:rsid w:val="001F112C"/>
    <w:rsid w:val="001F387D"/>
    <w:rsid w:val="001F5ACD"/>
    <w:rsid w:val="002031BD"/>
    <w:rsid w:val="0021303F"/>
    <w:rsid w:val="002135A4"/>
    <w:rsid w:val="00213B2E"/>
    <w:rsid w:val="002144D6"/>
    <w:rsid w:val="00215A18"/>
    <w:rsid w:val="00216B5E"/>
    <w:rsid w:val="00222F11"/>
    <w:rsid w:val="00223A9D"/>
    <w:rsid w:val="00226A67"/>
    <w:rsid w:val="00235465"/>
    <w:rsid w:val="00235870"/>
    <w:rsid w:val="002359FD"/>
    <w:rsid w:val="00235F84"/>
    <w:rsid w:val="00237E30"/>
    <w:rsid w:val="002610EC"/>
    <w:rsid w:val="0027368A"/>
    <w:rsid w:val="00273867"/>
    <w:rsid w:val="002812F9"/>
    <w:rsid w:val="00281C95"/>
    <w:rsid w:val="00282D38"/>
    <w:rsid w:val="00284284"/>
    <w:rsid w:val="00297D67"/>
    <w:rsid w:val="002A35C2"/>
    <w:rsid w:val="002B1575"/>
    <w:rsid w:val="002C5A27"/>
    <w:rsid w:val="002D1913"/>
    <w:rsid w:val="002D22E1"/>
    <w:rsid w:val="002D306C"/>
    <w:rsid w:val="002D3843"/>
    <w:rsid w:val="002D6E33"/>
    <w:rsid w:val="002E0100"/>
    <w:rsid w:val="002E4A4F"/>
    <w:rsid w:val="002E526D"/>
    <w:rsid w:val="002E744E"/>
    <w:rsid w:val="002F7EAC"/>
    <w:rsid w:val="0031134C"/>
    <w:rsid w:val="00337425"/>
    <w:rsid w:val="003453C0"/>
    <w:rsid w:val="003506B3"/>
    <w:rsid w:val="00351EA7"/>
    <w:rsid w:val="00352066"/>
    <w:rsid w:val="00352568"/>
    <w:rsid w:val="00357130"/>
    <w:rsid w:val="003609F1"/>
    <w:rsid w:val="00361DC1"/>
    <w:rsid w:val="00362BCF"/>
    <w:rsid w:val="0036351C"/>
    <w:rsid w:val="003738AA"/>
    <w:rsid w:val="00373C8B"/>
    <w:rsid w:val="00376174"/>
    <w:rsid w:val="00377442"/>
    <w:rsid w:val="003805FE"/>
    <w:rsid w:val="00387E46"/>
    <w:rsid w:val="003910DA"/>
    <w:rsid w:val="0039489B"/>
    <w:rsid w:val="00395314"/>
    <w:rsid w:val="003979B0"/>
    <w:rsid w:val="003A3CD9"/>
    <w:rsid w:val="003A7A0C"/>
    <w:rsid w:val="003B1E06"/>
    <w:rsid w:val="003E0C0B"/>
    <w:rsid w:val="003F71D4"/>
    <w:rsid w:val="004022A6"/>
    <w:rsid w:val="00415785"/>
    <w:rsid w:val="004266E7"/>
    <w:rsid w:val="0043166E"/>
    <w:rsid w:val="00434BF5"/>
    <w:rsid w:val="004364CD"/>
    <w:rsid w:val="0045332A"/>
    <w:rsid w:val="00455346"/>
    <w:rsid w:val="0046127F"/>
    <w:rsid w:val="00461FC2"/>
    <w:rsid w:val="00470386"/>
    <w:rsid w:val="00471BC8"/>
    <w:rsid w:val="004725AC"/>
    <w:rsid w:val="004833E7"/>
    <w:rsid w:val="004A1300"/>
    <w:rsid w:val="004A2BA8"/>
    <w:rsid w:val="004A4FA0"/>
    <w:rsid w:val="004A57D5"/>
    <w:rsid w:val="004C06F0"/>
    <w:rsid w:val="004C2350"/>
    <w:rsid w:val="004C631B"/>
    <w:rsid w:val="004D028E"/>
    <w:rsid w:val="004D354E"/>
    <w:rsid w:val="004E6038"/>
    <w:rsid w:val="004F4111"/>
    <w:rsid w:val="0050033B"/>
    <w:rsid w:val="00502155"/>
    <w:rsid w:val="00502436"/>
    <w:rsid w:val="0050431C"/>
    <w:rsid w:val="00507572"/>
    <w:rsid w:val="005115AA"/>
    <w:rsid w:val="00515115"/>
    <w:rsid w:val="00516CF7"/>
    <w:rsid w:val="00517289"/>
    <w:rsid w:val="00530B9F"/>
    <w:rsid w:val="00537598"/>
    <w:rsid w:val="00537D04"/>
    <w:rsid w:val="005441C3"/>
    <w:rsid w:val="00546634"/>
    <w:rsid w:val="0055155D"/>
    <w:rsid w:val="00551F84"/>
    <w:rsid w:val="005551C6"/>
    <w:rsid w:val="005621DA"/>
    <w:rsid w:val="00572440"/>
    <w:rsid w:val="005879CB"/>
    <w:rsid w:val="00592336"/>
    <w:rsid w:val="005A031D"/>
    <w:rsid w:val="005A0FE5"/>
    <w:rsid w:val="005B225B"/>
    <w:rsid w:val="005C2AB7"/>
    <w:rsid w:val="005C6C37"/>
    <w:rsid w:val="005D0C55"/>
    <w:rsid w:val="005D6473"/>
    <w:rsid w:val="005E5328"/>
    <w:rsid w:val="00605B1A"/>
    <w:rsid w:val="006152C2"/>
    <w:rsid w:val="006171A6"/>
    <w:rsid w:val="00624FDC"/>
    <w:rsid w:val="00631D5D"/>
    <w:rsid w:val="00637AB0"/>
    <w:rsid w:val="00637F9F"/>
    <w:rsid w:val="00642075"/>
    <w:rsid w:val="0065182C"/>
    <w:rsid w:val="006551DE"/>
    <w:rsid w:val="006557DF"/>
    <w:rsid w:val="00655D64"/>
    <w:rsid w:val="00660195"/>
    <w:rsid w:val="00663E6A"/>
    <w:rsid w:val="00664DF8"/>
    <w:rsid w:val="00664F7D"/>
    <w:rsid w:val="0067710A"/>
    <w:rsid w:val="00677DEE"/>
    <w:rsid w:val="00683905"/>
    <w:rsid w:val="00683A3F"/>
    <w:rsid w:val="00686673"/>
    <w:rsid w:val="006902A4"/>
    <w:rsid w:val="00696DAF"/>
    <w:rsid w:val="00696E95"/>
    <w:rsid w:val="006A5A06"/>
    <w:rsid w:val="006B66DA"/>
    <w:rsid w:val="006C00FC"/>
    <w:rsid w:val="006C01AC"/>
    <w:rsid w:val="006C3796"/>
    <w:rsid w:val="006D497E"/>
    <w:rsid w:val="006D58A9"/>
    <w:rsid w:val="006D5B97"/>
    <w:rsid w:val="006D673E"/>
    <w:rsid w:val="006F269F"/>
    <w:rsid w:val="006F6105"/>
    <w:rsid w:val="006F76D6"/>
    <w:rsid w:val="00714BC3"/>
    <w:rsid w:val="00723230"/>
    <w:rsid w:val="007235A3"/>
    <w:rsid w:val="00725ED5"/>
    <w:rsid w:val="007334F2"/>
    <w:rsid w:val="00735888"/>
    <w:rsid w:val="00737CD5"/>
    <w:rsid w:val="00737EF6"/>
    <w:rsid w:val="00740350"/>
    <w:rsid w:val="00742C36"/>
    <w:rsid w:val="00744F25"/>
    <w:rsid w:val="0074597C"/>
    <w:rsid w:val="0075702D"/>
    <w:rsid w:val="0076301A"/>
    <w:rsid w:val="007750BD"/>
    <w:rsid w:val="00776093"/>
    <w:rsid w:val="00780FE5"/>
    <w:rsid w:val="00790B87"/>
    <w:rsid w:val="007A17B6"/>
    <w:rsid w:val="007A20D3"/>
    <w:rsid w:val="007B2AC5"/>
    <w:rsid w:val="007C22AB"/>
    <w:rsid w:val="007D1333"/>
    <w:rsid w:val="007E0047"/>
    <w:rsid w:val="007E1371"/>
    <w:rsid w:val="007E33BF"/>
    <w:rsid w:val="007E50E0"/>
    <w:rsid w:val="007E575F"/>
    <w:rsid w:val="007E6973"/>
    <w:rsid w:val="007E6CFD"/>
    <w:rsid w:val="007F7071"/>
    <w:rsid w:val="008077EC"/>
    <w:rsid w:val="0082179A"/>
    <w:rsid w:val="00832F96"/>
    <w:rsid w:val="00842F0D"/>
    <w:rsid w:val="0085354E"/>
    <w:rsid w:val="00855357"/>
    <w:rsid w:val="00855FC3"/>
    <w:rsid w:val="00861D06"/>
    <w:rsid w:val="00864EB9"/>
    <w:rsid w:val="008846C3"/>
    <w:rsid w:val="00884BCB"/>
    <w:rsid w:val="008864E5"/>
    <w:rsid w:val="008945BE"/>
    <w:rsid w:val="008948D2"/>
    <w:rsid w:val="00894D4F"/>
    <w:rsid w:val="00897350"/>
    <w:rsid w:val="00897685"/>
    <w:rsid w:val="00897C73"/>
    <w:rsid w:val="00897D52"/>
    <w:rsid w:val="008B0684"/>
    <w:rsid w:val="008C167B"/>
    <w:rsid w:val="008C643B"/>
    <w:rsid w:val="008D36C7"/>
    <w:rsid w:val="008E5210"/>
    <w:rsid w:val="008F02B1"/>
    <w:rsid w:val="008F4426"/>
    <w:rsid w:val="008F68D4"/>
    <w:rsid w:val="008F6C4F"/>
    <w:rsid w:val="0090188E"/>
    <w:rsid w:val="00905047"/>
    <w:rsid w:val="00905AE4"/>
    <w:rsid w:val="00916D34"/>
    <w:rsid w:val="00931CAE"/>
    <w:rsid w:val="00937145"/>
    <w:rsid w:val="00944EB3"/>
    <w:rsid w:val="00946738"/>
    <w:rsid w:val="0095112C"/>
    <w:rsid w:val="009523CC"/>
    <w:rsid w:val="00953EE4"/>
    <w:rsid w:val="00961F27"/>
    <w:rsid w:val="00963719"/>
    <w:rsid w:val="00966E96"/>
    <w:rsid w:val="00977371"/>
    <w:rsid w:val="009777F2"/>
    <w:rsid w:val="00990E4A"/>
    <w:rsid w:val="009914B2"/>
    <w:rsid w:val="00995954"/>
    <w:rsid w:val="00997916"/>
    <w:rsid w:val="009A5ABA"/>
    <w:rsid w:val="009B08BA"/>
    <w:rsid w:val="009B1E4B"/>
    <w:rsid w:val="009D1DFF"/>
    <w:rsid w:val="009D1F63"/>
    <w:rsid w:val="009D4C44"/>
    <w:rsid w:val="009D599B"/>
    <w:rsid w:val="009E1550"/>
    <w:rsid w:val="009E1BDF"/>
    <w:rsid w:val="009E1C8C"/>
    <w:rsid w:val="009E4CD1"/>
    <w:rsid w:val="00A10F84"/>
    <w:rsid w:val="00A118B2"/>
    <w:rsid w:val="00A24398"/>
    <w:rsid w:val="00A331F4"/>
    <w:rsid w:val="00A35C70"/>
    <w:rsid w:val="00A45644"/>
    <w:rsid w:val="00A545A6"/>
    <w:rsid w:val="00A548C4"/>
    <w:rsid w:val="00A66005"/>
    <w:rsid w:val="00A7135A"/>
    <w:rsid w:val="00A7429A"/>
    <w:rsid w:val="00A743E6"/>
    <w:rsid w:val="00A76E21"/>
    <w:rsid w:val="00A81B70"/>
    <w:rsid w:val="00A848C7"/>
    <w:rsid w:val="00A84D77"/>
    <w:rsid w:val="00A942D9"/>
    <w:rsid w:val="00AB1794"/>
    <w:rsid w:val="00AB2112"/>
    <w:rsid w:val="00AC0E98"/>
    <w:rsid w:val="00AC16B6"/>
    <w:rsid w:val="00AC192B"/>
    <w:rsid w:val="00AC4ED1"/>
    <w:rsid w:val="00AD0BBB"/>
    <w:rsid w:val="00AD2795"/>
    <w:rsid w:val="00AD5AF2"/>
    <w:rsid w:val="00AE00EA"/>
    <w:rsid w:val="00AE04D5"/>
    <w:rsid w:val="00AE10E8"/>
    <w:rsid w:val="00AE6AE9"/>
    <w:rsid w:val="00AF1740"/>
    <w:rsid w:val="00AF7F94"/>
    <w:rsid w:val="00B0375C"/>
    <w:rsid w:val="00B06F07"/>
    <w:rsid w:val="00B07D5A"/>
    <w:rsid w:val="00B145C5"/>
    <w:rsid w:val="00B26B5A"/>
    <w:rsid w:val="00B410A7"/>
    <w:rsid w:val="00B53801"/>
    <w:rsid w:val="00B56840"/>
    <w:rsid w:val="00B60F23"/>
    <w:rsid w:val="00B777B2"/>
    <w:rsid w:val="00B80A0A"/>
    <w:rsid w:val="00B83647"/>
    <w:rsid w:val="00B8430D"/>
    <w:rsid w:val="00B91B0E"/>
    <w:rsid w:val="00BA66A4"/>
    <w:rsid w:val="00BB1A50"/>
    <w:rsid w:val="00BB4554"/>
    <w:rsid w:val="00BB52B9"/>
    <w:rsid w:val="00BB7074"/>
    <w:rsid w:val="00BC61A2"/>
    <w:rsid w:val="00BC6BC8"/>
    <w:rsid w:val="00BD133B"/>
    <w:rsid w:val="00BD325A"/>
    <w:rsid w:val="00BF0250"/>
    <w:rsid w:val="00BF24E7"/>
    <w:rsid w:val="00BF2AC5"/>
    <w:rsid w:val="00BF2C27"/>
    <w:rsid w:val="00BF3FBC"/>
    <w:rsid w:val="00BF54CB"/>
    <w:rsid w:val="00C1088F"/>
    <w:rsid w:val="00C20B17"/>
    <w:rsid w:val="00C26B47"/>
    <w:rsid w:val="00C27687"/>
    <w:rsid w:val="00C318EE"/>
    <w:rsid w:val="00C31EEC"/>
    <w:rsid w:val="00C445E2"/>
    <w:rsid w:val="00C51694"/>
    <w:rsid w:val="00C53026"/>
    <w:rsid w:val="00C63EA3"/>
    <w:rsid w:val="00C71622"/>
    <w:rsid w:val="00C73B9C"/>
    <w:rsid w:val="00C74A2C"/>
    <w:rsid w:val="00C75701"/>
    <w:rsid w:val="00C76CE1"/>
    <w:rsid w:val="00C7758C"/>
    <w:rsid w:val="00C77DBD"/>
    <w:rsid w:val="00C80D99"/>
    <w:rsid w:val="00C815B5"/>
    <w:rsid w:val="00C843DC"/>
    <w:rsid w:val="00C92C3B"/>
    <w:rsid w:val="00C95DAA"/>
    <w:rsid w:val="00CA1790"/>
    <w:rsid w:val="00CA18E5"/>
    <w:rsid w:val="00CA22AB"/>
    <w:rsid w:val="00CA26A1"/>
    <w:rsid w:val="00CA2D62"/>
    <w:rsid w:val="00CB54D9"/>
    <w:rsid w:val="00CC0A7B"/>
    <w:rsid w:val="00CC1E59"/>
    <w:rsid w:val="00CC3091"/>
    <w:rsid w:val="00CC6529"/>
    <w:rsid w:val="00CD20ED"/>
    <w:rsid w:val="00CD2404"/>
    <w:rsid w:val="00CD3A98"/>
    <w:rsid w:val="00CD3D7F"/>
    <w:rsid w:val="00CE1522"/>
    <w:rsid w:val="00CE3346"/>
    <w:rsid w:val="00CE3B7E"/>
    <w:rsid w:val="00CE5072"/>
    <w:rsid w:val="00CF389D"/>
    <w:rsid w:val="00D05F70"/>
    <w:rsid w:val="00D0714D"/>
    <w:rsid w:val="00D106A1"/>
    <w:rsid w:val="00D15C0C"/>
    <w:rsid w:val="00D2165E"/>
    <w:rsid w:val="00D26803"/>
    <w:rsid w:val="00D26B74"/>
    <w:rsid w:val="00D27793"/>
    <w:rsid w:val="00D366A0"/>
    <w:rsid w:val="00D412B6"/>
    <w:rsid w:val="00D427F5"/>
    <w:rsid w:val="00D5371C"/>
    <w:rsid w:val="00D62A8D"/>
    <w:rsid w:val="00D65726"/>
    <w:rsid w:val="00D6606E"/>
    <w:rsid w:val="00D67303"/>
    <w:rsid w:val="00D72311"/>
    <w:rsid w:val="00D73C7D"/>
    <w:rsid w:val="00D73E2B"/>
    <w:rsid w:val="00D744A6"/>
    <w:rsid w:val="00D7744D"/>
    <w:rsid w:val="00D77EE6"/>
    <w:rsid w:val="00D877A8"/>
    <w:rsid w:val="00D91186"/>
    <w:rsid w:val="00D948D3"/>
    <w:rsid w:val="00D96620"/>
    <w:rsid w:val="00DA7D7D"/>
    <w:rsid w:val="00DB080D"/>
    <w:rsid w:val="00DB158A"/>
    <w:rsid w:val="00DB4235"/>
    <w:rsid w:val="00DB55BC"/>
    <w:rsid w:val="00DC364D"/>
    <w:rsid w:val="00DD17AC"/>
    <w:rsid w:val="00DD465F"/>
    <w:rsid w:val="00DD4B91"/>
    <w:rsid w:val="00DD5B46"/>
    <w:rsid w:val="00DD6B62"/>
    <w:rsid w:val="00DE1B35"/>
    <w:rsid w:val="00DE2F5C"/>
    <w:rsid w:val="00DE5D72"/>
    <w:rsid w:val="00DE66D1"/>
    <w:rsid w:val="00DF14F0"/>
    <w:rsid w:val="00E02654"/>
    <w:rsid w:val="00E04779"/>
    <w:rsid w:val="00E10013"/>
    <w:rsid w:val="00E22FB4"/>
    <w:rsid w:val="00E2421A"/>
    <w:rsid w:val="00E3042B"/>
    <w:rsid w:val="00E329DF"/>
    <w:rsid w:val="00E36B25"/>
    <w:rsid w:val="00E450FF"/>
    <w:rsid w:val="00E4618F"/>
    <w:rsid w:val="00E64062"/>
    <w:rsid w:val="00E64A22"/>
    <w:rsid w:val="00E652AF"/>
    <w:rsid w:val="00E67D3F"/>
    <w:rsid w:val="00E71AA2"/>
    <w:rsid w:val="00E71FEB"/>
    <w:rsid w:val="00E75186"/>
    <w:rsid w:val="00E76407"/>
    <w:rsid w:val="00E8456C"/>
    <w:rsid w:val="00E84E62"/>
    <w:rsid w:val="00E85046"/>
    <w:rsid w:val="00E909B7"/>
    <w:rsid w:val="00E90A10"/>
    <w:rsid w:val="00E9259A"/>
    <w:rsid w:val="00E93065"/>
    <w:rsid w:val="00E96B3D"/>
    <w:rsid w:val="00EA6A80"/>
    <w:rsid w:val="00EB76DB"/>
    <w:rsid w:val="00EC0D3A"/>
    <w:rsid w:val="00EC138F"/>
    <w:rsid w:val="00EC3D99"/>
    <w:rsid w:val="00EE1F48"/>
    <w:rsid w:val="00EE537E"/>
    <w:rsid w:val="00EE6FA9"/>
    <w:rsid w:val="00EF64B2"/>
    <w:rsid w:val="00EF6C9D"/>
    <w:rsid w:val="00EF7759"/>
    <w:rsid w:val="00F0754B"/>
    <w:rsid w:val="00F16011"/>
    <w:rsid w:val="00F176C4"/>
    <w:rsid w:val="00F209E3"/>
    <w:rsid w:val="00F20D1C"/>
    <w:rsid w:val="00F2524E"/>
    <w:rsid w:val="00F26B96"/>
    <w:rsid w:val="00F26C29"/>
    <w:rsid w:val="00F4172B"/>
    <w:rsid w:val="00F43707"/>
    <w:rsid w:val="00F52D46"/>
    <w:rsid w:val="00F538A4"/>
    <w:rsid w:val="00F640D7"/>
    <w:rsid w:val="00F70643"/>
    <w:rsid w:val="00F71146"/>
    <w:rsid w:val="00F73014"/>
    <w:rsid w:val="00F7752F"/>
    <w:rsid w:val="00F916A8"/>
    <w:rsid w:val="00F9680B"/>
    <w:rsid w:val="00FA3160"/>
    <w:rsid w:val="00FB0D14"/>
    <w:rsid w:val="00FB2D70"/>
    <w:rsid w:val="00FC056B"/>
    <w:rsid w:val="00FC06D5"/>
    <w:rsid w:val="00FC3964"/>
    <w:rsid w:val="00FC5455"/>
    <w:rsid w:val="00FC7486"/>
    <w:rsid w:val="00FD13C3"/>
    <w:rsid w:val="00FD7619"/>
    <w:rsid w:val="00FE385A"/>
    <w:rsid w:val="00FE7DFA"/>
    <w:rsid w:val="00FF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36"/>
    <w:pPr>
      <w:spacing w:after="200" w:line="276" w:lineRule="auto"/>
    </w:pPr>
    <w:rPr>
      <w:color w:val="00000A"/>
      <w:sz w:val="22"/>
      <w:szCs w:val="22"/>
      <w:lang w:eastAsia="en-US"/>
    </w:rPr>
  </w:style>
  <w:style w:type="paragraph" w:styleId="1">
    <w:name w:val="heading 1"/>
    <w:basedOn w:val="10"/>
    <w:rsid w:val="001F4236"/>
    <w:pPr>
      <w:outlineLvl w:val="0"/>
    </w:pPr>
  </w:style>
  <w:style w:type="paragraph" w:styleId="2">
    <w:name w:val="heading 2"/>
    <w:basedOn w:val="10"/>
    <w:rsid w:val="001F4236"/>
    <w:pPr>
      <w:outlineLvl w:val="1"/>
    </w:pPr>
  </w:style>
  <w:style w:type="paragraph" w:styleId="3">
    <w:name w:val="heading 3"/>
    <w:basedOn w:val="10"/>
    <w:rsid w:val="001F4236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F4236"/>
  </w:style>
  <w:style w:type="character" w:customStyle="1" w:styleId="a4">
    <w:name w:val="Нижний колонтитул Знак"/>
    <w:basedOn w:val="a0"/>
    <w:uiPriority w:val="99"/>
    <w:qFormat/>
    <w:rsid w:val="001F4236"/>
  </w:style>
  <w:style w:type="character" w:customStyle="1" w:styleId="ListLabel1">
    <w:name w:val="ListLabel 1"/>
    <w:qFormat/>
    <w:rsid w:val="001F4236"/>
    <w:rPr>
      <w:rFonts w:cs="Courier New"/>
    </w:rPr>
  </w:style>
  <w:style w:type="character" w:customStyle="1" w:styleId="ListLabel2">
    <w:name w:val="ListLabel 2"/>
    <w:qFormat/>
    <w:rsid w:val="001F4236"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sid w:val="001F4236"/>
    <w:rPr>
      <w:rFonts w:cs="Courier New"/>
    </w:rPr>
  </w:style>
  <w:style w:type="character" w:customStyle="1" w:styleId="ListLabel4">
    <w:name w:val="ListLabel 4"/>
    <w:qFormat/>
    <w:rsid w:val="001F4236"/>
    <w:rPr>
      <w:rFonts w:cs="Symbol"/>
    </w:rPr>
  </w:style>
  <w:style w:type="character" w:customStyle="1" w:styleId="ListLabel5">
    <w:name w:val="ListLabel 5"/>
    <w:qFormat/>
    <w:rsid w:val="001F4236"/>
    <w:rPr>
      <w:rFonts w:ascii="Times New Roman" w:hAnsi="Times New Roman" w:cs="Wingdings"/>
      <w:sz w:val="24"/>
    </w:rPr>
  </w:style>
  <w:style w:type="character" w:customStyle="1" w:styleId="ListLabel6">
    <w:name w:val="ListLabel 6"/>
    <w:qFormat/>
    <w:rsid w:val="001F4236"/>
    <w:rPr>
      <w:rFonts w:cs="Courier New"/>
    </w:rPr>
  </w:style>
  <w:style w:type="character" w:customStyle="1" w:styleId="ListLabel7">
    <w:name w:val="ListLabel 7"/>
    <w:qFormat/>
    <w:rsid w:val="001F4236"/>
    <w:rPr>
      <w:rFonts w:cs="Symbol"/>
    </w:rPr>
  </w:style>
  <w:style w:type="character" w:customStyle="1" w:styleId="ListLabel8">
    <w:name w:val="ListLabel 8"/>
    <w:qFormat/>
    <w:rsid w:val="001F4236"/>
    <w:rPr>
      <w:rFonts w:ascii="Times New Roman" w:hAnsi="Times New Roman" w:cs="Wingdings"/>
      <w:sz w:val="24"/>
    </w:rPr>
  </w:style>
  <w:style w:type="character" w:customStyle="1" w:styleId="ListLabel9">
    <w:name w:val="ListLabel 9"/>
    <w:qFormat/>
    <w:rsid w:val="001F4236"/>
    <w:rPr>
      <w:rFonts w:cs="Courier New"/>
    </w:rPr>
  </w:style>
  <w:style w:type="character" w:customStyle="1" w:styleId="ListLabel10">
    <w:name w:val="ListLabel 10"/>
    <w:qFormat/>
    <w:rsid w:val="001F4236"/>
    <w:rPr>
      <w:rFonts w:cs="Symbol"/>
    </w:rPr>
  </w:style>
  <w:style w:type="character" w:customStyle="1" w:styleId="ListLabel11">
    <w:name w:val="ListLabel 11"/>
    <w:qFormat/>
    <w:rsid w:val="001F4236"/>
    <w:rPr>
      <w:rFonts w:ascii="Times New Roman" w:hAnsi="Times New Roman"/>
      <w:color w:val="00000A"/>
      <w:sz w:val="28"/>
    </w:rPr>
  </w:style>
  <w:style w:type="character" w:customStyle="1" w:styleId="ListLabel12">
    <w:name w:val="ListLabel 12"/>
    <w:qFormat/>
    <w:rsid w:val="001F4236"/>
    <w:rPr>
      <w:rFonts w:ascii="Times New Roman" w:hAnsi="Times New Roman" w:cs="Wingdings"/>
      <w:sz w:val="28"/>
    </w:rPr>
  </w:style>
  <w:style w:type="character" w:customStyle="1" w:styleId="ListLabel13">
    <w:name w:val="ListLabel 13"/>
    <w:qFormat/>
    <w:rsid w:val="001F4236"/>
    <w:rPr>
      <w:rFonts w:cs="Courier New"/>
    </w:rPr>
  </w:style>
  <w:style w:type="character" w:customStyle="1" w:styleId="ListLabel14">
    <w:name w:val="ListLabel 14"/>
    <w:qFormat/>
    <w:rsid w:val="001F4236"/>
    <w:rPr>
      <w:rFonts w:cs="Symbol"/>
    </w:rPr>
  </w:style>
  <w:style w:type="character" w:customStyle="1" w:styleId="ListLabel15">
    <w:name w:val="ListLabel 15"/>
    <w:qFormat/>
    <w:rsid w:val="001F4236"/>
    <w:rPr>
      <w:rFonts w:ascii="Times New Roman" w:hAnsi="Times New Roman"/>
      <w:color w:val="00000A"/>
      <w:sz w:val="28"/>
    </w:rPr>
  </w:style>
  <w:style w:type="character" w:customStyle="1" w:styleId="ListLabel16">
    <w:name w:val="ListLabel 16"/>
    <w:qFormat/>
    <w:rsid w:val="001F4236"/>
    <w:rPr>
      <w:rFonts w:ascii="Times New Roman" w:hAnsi="Times New Roman" w:cs="Wingdings"/>
      <w:sz w:val="28"/>
    </w:rPr>
  </w:style>
  <w:style w:type="character" w:customStyle="1" w:styleId="ListLabel17">
    <w:name w:val="ListLabel 17"/>
    <w:qFormat/>
    <w:rsid w:val="001F4236"/>
    <w:rPr>
      <w:rFonts w:cs="Courier New"/>
    </w:rPr>
  </w:style>
  <w:style w:type="character" w:customStyle="1" w:styleId="ListLabel18">
    <w:name w:val="ListLabel 18"/>
    <w:qFormat/>
    <w:rsid w:val="001F4236"/>
    <w:rPr>
      <w:rFonts w:cs="Symbol"/>
    </w:rPr>
  </w:style>
  <w:style w:type="character" w:customStyle="1" w:styleId="ListLabel19">
    <w:name w:val="ListLabel 19"/>
    <w:qFormat/>
    <w:rsid w:val="001F4236"/>
    <w:rPr>
      <w:rFonts w:ascii="Times New Roman" w:hAnsi="Times New Roman"/>
      <w:color w:val="00000A"/>
      <w:sz w:val="28"/>
    </w:rPr>
  </w:style>
  <w:style w:type="character" w:customStyle="1" w:styleId="ListLabel20">
    <w:name w:val="ListLabel 20"/>
    <w:qFormat/>
    <w:rsid w:val="001F4236"/>
    <w:rPr>
      <w:rFonts w:ascii="Times New Roman" w:hAnsi="Times New Roman" w:cs="Wingdings"/>
      <w:sz w:val="28"/>
    </w:rPr>
  </w:style>
  <w:style w:type="character" w:customStyle="1" w:styleId="ListLabel21">
    <w:name w:val="ListLabel 21"/>
    <w:qFormat/>
    <w:rsid w:val="001F4236"/>
    <w:rPr>
      <w:rFonts w:cs="Courier New"/>
    </w:rPr>
  </w:style>
  <w:style w:type="character" w:customStyle="1" w:styleId="ListLabel22">
    <w:name w:val="ListLabel 22"/>
    <w:qFormat/>
    <w:rsid w:val="001F4236"/>
    <w:rPr>
      <w:rFonts w:cs="Symbol"/>
    </w:rPr>
  </w:style>
  <w:style w:type="character" w:customStyle="1" w:styleId="ListLabel23">
    <w:name w:val="ListLabel 23"/>
    <w:qFormat/>
    <w:rsid w:val="001F4236"/>
    <w:rPr>
      <w:rFonts w:ascii="Times New Roman" w:hAnsi="Times New Roman"/>
      <w:color w:val="00000A"/>
      <w:sz w:val="28"/>
    </w:rPr>
  </w:style>
  <w:style w:type="character" w:customStyle="1" w:styleId="ListLabel24">
    <w:name w:val="ListLabel 24"/>
    <w:qFormat/>
    <w:rsid w:val="001F4236"/>
    <w:rPr>
      <w:rFonts w:ascii="Times New Roman" w:hAnsi="Times New Roman" w:cs="Wingdings"/>
      <w:sz w:val="28"/>
    </w:rPr>
  </w:style>
  <w:style w:type="character" w:customStyle="1" w:styleId="ListLabel25">
    <w:name w:val="ListLabel 25"/>
    <w:qFormat/>
    <w:rsid w:val="001F4236"/>
    <w:rPr>
      <w:rFonts w:cs="Courier New"/>
    </w:rPr>
  </w:style>
  <w:style w:type="character" w:customStyle="1" w:styleId="ListLabel26">
    <w:name w:val="ListLabel 26"/>
    <w:qFormat/>
    <w:rsid w:val="001F4236"/>
    <w:rPr>
      <w:rFonts w:cs="Symbol"/>
    </w:rPr>
  </w:style>
  <w:style w:type="character" w:customStyle="1" w:styleId="ListLabel27">
    <w:name w:val="ListLabel 27"/>
    <w:qFormat/>
    <w:rsid w:val="001F4236"/>
    <w:rPr>
      <w:rFonts w:ascii="Times New Roman" w:hAnsi="Times New Roman"/>
      <w:color w:val="00000A"/>
      <w:sz w:val="28"/>
    </w:rPr>
  </w:style>
  <w:style w:type="character" w:customStyle="1" w:styleId="ListLabel28">
    <w:name w:val="ListLabel 28"/>
    <w:qFormat/>
    <w:rsid w:val="001F4236"/>
    <w:rPr>
      <w:rFonts w:ascii="Times New Roman" w:hAnsi="Times New Roman" w:cs="Wingdings"/>
      <w:sz w:val="28"/>
    </w:rPr>
  </w:style>
  <w:style w:type="character" w:customStyle="1" w:styleId="ListLabel29">
    <w:name w:val="ListLabel 29"/>
    <w:qFormat/>
    <w:rsid w:val="001F4236"/>
    <w:rPr>
      <w:rFonts w:cs="Courier New"/>
    </w:rPr>
  </w:style>
  <w:style w:type="character" w:customStyle="1" w:styleId="ListLabel30">
    <w:name w:val="ListLabel 30"/>
    <w:qFormat/>
    <w:rsid w:val="001F4236"/>
    <w:rPr>
      <w:rFonts w:cs="Symbol"/>
    </w:rPr>
  </w:style>
  <w:style w:type="character" w:customStyle="1" w:styleId="ListLabel31">
    <w:name w:val="ListLabel 31"/>
    <w:qFormat/>
    <w:rsid w:val="00A84D77"/>
    <w:rPr>
      <w:rFonts w:ascii="Times New Roman" w:hAnsi="Times New Roman"/>
      <w:color w:val="00000A"/>
      <w:sz w:val="28"/>
    </w:rPr>
  </w:style>
  <w:style w:type="character" w:customStyle="1" w:styleId="ListLabel32">
    <w:name w:val="ListLabel 32"/>
    <w:qFormat/>
    <w:rsid w:val="00A84D77"/>
    <w:rPr>
      <w:rFonts w:ascii="Times New Roman" w:hAnsi="Times New Roman" w:cs="Wingdings"/>
      <w:sz w:val="28"/>
    </w:rPr>
  </w:style>
  <w:style w:type="character" w:customStyle="1" w:styleId="ListLabel33">
    <w:name w:val="ListLabel 33"/>
    <w:qFormat/>
    <w:rsid w:val="00A84D77"/>
    <w:rPr>
      <w:rFonts w:cs="Courier New"/>
    </w:rPr>
  </w:style>
  <w:style w:type="character" w:customStyle="1" w:styleId="ListLabel34">
    <w:name w:val="ListLabel 34"/>
    <w:qFormat/>
    <w:rsid w:val="00A84D77"/>
    <w:rPr>
      <w:rFonts w:cs="Symbol"/>
    </w:rPr>
  </w:style>
  <w:style w:type="character" w:customStyle="1" w:styleId="ListLabel35">
    <w:name w:val="ListLabel 35"/>
    <w:qFormat/>
    <w:rsid w:val="00A84D77"/>
    <w:rPr>
      <w:rFonts w:ascii="Times New Roman" w:hAnsi="Times New Roman"/>
      <w:color w:val="00000A"/>
      <w:sz w:val="28"/>
    </w:rPr>
  </w:style>
  <w:style w:type="character" w:customStyle="1" w:styleId="ListLabel36">
    <w:name w:val="ListLabel 36"/>
    <w:qFormat/>
    <w:rsid w:val="00A84D77"/>
    <w:rPr>
      <w:rFonts w:ascii="Times New Roman" w:hAnsi="Times New Roman" w:cs="Wingdings"/>
      <w:sz w:val="28"/>
    </w:rPr>
  </w:style>
  <w:style w:type="character" w:customStyle="1" w:styleId="ListLabel37">
    <w:name w:val="ListLabel 37"/>
    <w:qFormat/>
    <w:rsid w:val="00A84D77"/>
    <w:rPr>
      <w:rFonts w:cs="Courier New"/>
    </w:rPr>
  </w:style>
  <w:style w:type="character" w:customStyle="1" w:styleId="ListLabel38">
    <w:name w:val="ListLabel 38"/>
    <w:qFormat/>
    <w:rsid w:val="00A84D77"/>
    <w:rPr>
      <w:rFonts w:cs="Symbol"/>
    </w:rPr>
  </w:style>
  <w:style w:type="character" w:customStyle="1" w:styleId="a5">
    <w:name w:val="Символ сноски"/>
    <w:qFormat/>
    <w:rsid w:val="00A84D77"/>
  </w:style>
  <w:style w:type="character" w:customStyle="1" w:styleId="a6">
    <w:name w:val="Привязка сноски"/>
    <w:rsid w:val="00A84D77"/>
    <w:rPr>
      <w:vertAlign w:val="superscript"/>
    </w:rPr>
  </w:style>
  <w:style w:type="character" w:customStyle="1" w:styleId="ListLabel39">
    <w:name w:val="ListLabel 39"/>
    <w:qFormat/>
    <w:rsid w:val="00A84D77"/>
    <w:rPr>
      <w:rFonts w:ascii="Times New Roman" w:hAnsi="Times New Roman"/>
      <w:color w:val="00000A"/>
      <w:sz w:val="28"/>
    </w:rPr>
  </w:style>
  <w:style w:type="character" w:customStyle="1" w:styleId="ListLabel40">
    <w:name w:val="ListLabel 40"/>
    <w:qFormat/>
    <w:rsid w:val="00A84D77"/>
    <w:rPr>
      <w:rFonts w:ascii="Times New Roman" w:hAnsi="Times New Roman" w:cs="Wingdings"/>
      <w:sz w:val="28"/>
    </w:rPr>
  </w:style>
  <w:style w:type="character" w:customStyle="1" w:styleId="ListLabel41">
    <w:name w:val="ListLabel 41"/>
    <w:qFormat/>
    <w:rsid w:val="00A84D77"/>
    <w:rPr>
      <w:rFonts w:cs="Courier New"/>
    </w:rPr>
  </w:style>
  <w:style w:type="character" w:customStyle="1" w:styleId="ListLabel42">
    <w:name w:val="ListLabel 42"/>
    <w:qFormat/>
    <w:rsid w:val="00A84D77"/>
    <w:rPr>
      <w:rFonts w:cs="Symbol"/>
    </w:rPr>
  </w:style>
  <w:style w:type="character" w:customStyle="1" w:styleId="ListLabel43">
    <w:name w:val="ListLabel 43"/>
    <w:qFormat/>
    <w:rsid w:val="00A84D77"/>
    <w:rPr>
      <w:rFonts w:ascii="Times New Roman" w:hAnsi="Times New Roman"/>
      <w:color w:val="00000A"/>
      <w:sz w:val="28"/>
    </w:rPr>
  </w:style>
  <w:style w:type="character" w:customStyle="1" w:styleId="ListLabel44">
    <w:name w:val="ListLabel 44"/>
    <w:qFormat/>
    <w:rsid w:val="00A84D77"/>
    <w:rPr>
      <w:rFonts w:ascii="Times New Roman" w:hAnsi="Times New Roman" w:cs="Wingdings"/>
      <w:sz w:val="28"/>
    </w:rPr>
  </w:style>
  <w:style w:type="character" w:customStyle="1" w:styleId="ListLabel45">
    <w:name w:val="ListLabel 45"/>
    <w:qFormat/>
    <w:rsid w:val="00A84D77"/>
    <w:rPr>
      <w:rFonts w:cs="Courier New"/>
    </w:rPr>
  </w:style>
  <w:style w:type="character" w:customStyle="1" w:styleId="ListLabel46">
    <w:name w:val="ListLabel 46"/>
    <w:qFormat/>
    <w:rsid w:val="00A84D77"/>
    <w:rPr>
      <w:rFonts w:cs="Symbol"/>
    </w:rPr>
  </w:style>
  <w:style w:type="character" w:customStyle="1" w:styleId="ListLabel47">
    <w:name w:val="ListLabel 47"/>
    <w:qFormat/>
    <w:rsid w:val="00A84D77"/>
    <w:rPr>
      <w:rFonts w:ascii="Times New Roman" w:hAnsi="Times New Roman"/>
      <w:color w:val="00000A"/>
      <w:sz w:val="28"/>
    </w:rPr>
  </w:style>
  <w:style w:type="character" w:customStyle="1" w:styleId="ListLabel48">
    <w:name w:val="ListLabel 48"/>
    <w:qFormat/>
    <w:rsid w:val="00A84D77"/>
    <w:rPr>
      <w:rFonts w:ascii="Times New Roman" w:hAnsi="Times New Roman" w:cs="Wingdings"/>
      <w:sz w:val="28"/>
    </w:rPr>
  </w:style>
  <w:style w:type="character" w:customStyle="1" w:styleId="ListLabel49">
    <w:name w:val="ListLabel 49"/>
    <w:qFormat/>
    <w:rsid w:val="00A84D77"/>
    <w:rPr>
      <w:rFonts w:cs="Courier New"/>
    </w:rPr>
  </w:style>
  <w:style w:type="character" w:customStyle="1" w:styleId="ListLabel50">
    <w:name w:val="ListLabel 50"/>
    <w:qFormat/>
    <w:rsid w:val="00A84D77"/>
    <w:rPr>
      <w:rFonts w:cs="Symbol"/>
    </w:rPr>
  </w:style>
  <w:style w:type="character" w:customStyle="1" w:styleId="ListLabel51">
    <w:name w:val="ListLabel 51"/>
    <w:qFormat/>
    <w:rsid w:val="00A84D77"/>
    <w:rPr>
      <w:rFonts w:ascii="Times New Roman" w:hAnsi="Times New Roman"/>
      <w:color w:val="00000A"/>
      <w:sz w:val="28"/>
    </w:rPr>
  </w:style>
  <w:style w:type="character" w:customStyle="1" w:styleId="ListLabel52">
    <w:name w:val="ListLabel 52"/>
    <w:qFormat/>
    <w:rsid w:val="00A84D77"/>
    <w:rPr>
      <w:rFonts w:ascii="Times New Roman" w:hAnsi="Times New Roman" w:cs="Wingdings"/>
      <w:sz w:val="28"/>
    </w:rPr>
  </w:style>
  <w:style w:type="character" w:customStyle="1" w:styleId="ListLabel53">
    <w:name w:val="ListLabel 53"/>
    <w:qFormat/>
    <w:rsid w:val="00A84D77"/>
    <w:rPr>
      <w:rFonts w:cs="Courier New"/>
    </w:rPr>
  </w:style>
  <w:style w:type="character" w:customStyle="1" w:styleId="ListLabel54">
    <w:name w:val="ListLabel 54"/>
    <w:qFormat/>
    <w:rsid w:val="00A84D77"/>
    <w:rPr>
      <w:rFonts w:cs="Symbol"/>
    </w:rPr>
  </w:style>
  <w:style w:type="paragraph" w:customStyle="1" w:styleId="10">
    <w:name w:val="Заголовок1"/>
    <w:basedOn w:val="a"/>
    <w:next w:val="a7"/>
    <w:qFormat/>
    <w:rsid w:val="001F423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1F4236"/>
    <w:pPr>
      <w:spacing w:after="140" w:line="288" w:lineRule="auto"/>
    </w:pPr>
  </w:style>
  <w:style w:type="paragraph" w:styleId="a8">
    <w:name w:val="List"/>
    <w:basedOn w:val="a7"/>
    <w:rsid w:val="001F4236"/>
    <w:rPr>
      <w:rFonts w:cs="Mangal"/>
    </w:rPr>
  </w:style>
  <w:style w:type="paragraph" w:styleId="a9">
    <w:name w:val="Title"/>
    <w:basedOn w:val="a"/>
    <w:rsid w:val="00A84D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1F4236"/>
    <w:pPr>
      <w:suppressLineNumbers/>
    </w:pPr>
    <w:rPr>
      <w:rFonts w:cs="Mangal"/>
    </w:rPr>
  </w:style>
  <w:style w:type="paragraph" w:customStyle="1" w:styleId="ab">
    <w:name w:val="Заглавие"/>
    <w:basedOn w:val="10"/>
    <w:rsid w:val="001F4236"/>
  </w:style>
  <w:style w:type="paragraph" w:styleId="ac">
    <w:name w:val="header"/>
    <w:basedOn w:val="a"/>
    <w:rsid w:val="001F423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rsid w:val="001F423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List Paragraph"/>
    <w:basedOn w:val="a"/>
    <w:uiPriority w:val="34"/>
    <w:qFormat/>
    <w:rsid w:val="001F4236"/>
    <w:pPr>
      <w:ind w:left="720"/>
      <w:contextualSpacing/>
    </w:pPr>
  </w:style>
  <w:style w:type="paragraph" w:customStyle="1" w:styleId="ConsPlusNormal">
    <w:name w:val="ConsPlusNormal"/>
    <w:qFormat/>
    <w:rsid w:val="001F4236"/>
    <w:rPr>
      <w:rFonts w:ascii="Arial" w:hAnsi="Arial" w:cs="Arial"/>
      <w:color w:val="00000A"/>
      <w:sz w:val="22"/>
      <w:lang w:eastAsia="en-US"/>
    </w:rPr>
  </w:style>
  <w:style w:type="paragraph" w:customStyle="1" w:styleId="af">
    <w:name w:val="Блочная цитата"/>
    <w:basedOn w:val="a"/>
    <w:qFormat/>
    <w:rsid w:val="001F4236"/>
  </w:style>
  <w:style w:type="paragraph" w:styleId="af0">
    <w:name w:val="Subtitle"/>
    <w:basedOn w:val="10"/>
    <w:rsid w:val="001F4236"/>
  </w:style>
  <w:style w:type="paragraph" w:customStyle="1" w:styleId="af1">
    <w:name w:val="Сноска"/>
    <w:basedOn w:val="a"/>
    <w:rsid w:val="00A84D77"/>
  </w:style>
  <w:style w:type="paragraph" w:customStyle="1" w:styleId="Standard">
    <w:name w:val="Standard"/>
    <w:qFormat/>
    <w:rsid w:val="00A84D77"/>
    <w:pPr>
      <w:suppressAutoHyphens/>
      <w:overflowPunct w:val="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Footnote">
    <w:name w:val="Footnote"/>
    <w:basedOn w:val="Standard"/>
    <w:qFormat/>
    <w:rsid w:val="00A84D7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character" w:styleId="af2">
    <w:name w:val="annotation reference"/>
    <w:basedOn w:val="a0"/>
    <w:uiPriority w:val="99"/>
    <w:semiHidden/>
    <w:unhideWhenUsed/>
    <w:rsid w:val="00D0714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0714D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0714D"/>
    <w:rPr>
      <w:color w:val="00000A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0714D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0714D"/>
    <w:rPr>
      <w:b/>
      <w:bCs/>
      <w:color w:val="00000A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D0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D0714D"/>
    <w:rPr>
      <w:rFonts w:ascii="Tahoma" w:hAnsi="Tahoma" w:cs="Tahoma"/>
      <w:color w:val="00000A"/>
      <w:sz w:val="16"/>
      <w:szCs w:val="16"/>
      <w:lang w:eastAsia="en-US"/>
    </w:rPr>
  </w:style>
  <w:style w:type="table" w:styleId="af9">
    <w:name w:val="Table Grid"/>
    <w:basedOn w:val="a1"/>
    <w:uiPriority w:val="39"/>
    <w:rsid w:val="00894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7744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a">
    <w:name w:val="Hyperlink"/>
    <w:basedOn w:val="a0"/>
    <w:uiPriority w:val="99"/>
    <w:unhideWhenUsed/>
    <w:rsid w:val="00004F4C"/>
    <w:rPr>
      <w:color w:val="0000FF" w:themeColor="hyperlink"/>
      <w:u w:val="single"/>
    </w:rPr>
  </w:style>
  <w:style w:type="paragraph" w:styleId="afb">
    <w:name w:val="endnote text"/>
    <w:basedOn w:val="a"/>
    <w:link w:val="afc"/>
    <w:uiPriority w:val="99"/>
    <w:semiHidden/>
    <w:unhideWhenUsed/>
    <w:rsid w:val="00C75701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C75701"/>
    <w:rPr>
      <w:color w:val="00000A"/>
      <w:lang w:eastAsia="en-US"/>
    </w:rPr>
  </w:style>
  <w:style w:type="character" w:styleId="afd">
    <w:name w:val="endnote reference"/>
    <w:basedOn w:val="a0"/>
    <w:uiPriority w:val="99"/>
    <w:semiHidden/>
    <w:unhideWhenUsed/>
    <w:rsid w:val="00C75701"/>
    <w:rPr>
      <w:vertAlign w:val="superscript"/>
    </w:rPr>
  </w:style>
  <w:style w:type="paragraph" w:styleId="afe">
    <w:name w:val="footnote text"/>
    <w:basedOn w:val="a"/>
    <w:link w:val="aff"/>
    <w:uiPriority w:val="99"/>
    <w:unhideWhenUsed/>
    <w:rsid w:val="00C75701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rsid w:val="00C75701"/>
    <w:rPr>
      <w:color w:val="00000A"/>
      <w:lang w:eastAsia="en-US"/>
    </w:rPr>
  </w:style>
  <w:style w:type="character" w:styleId="aff0">
    <w:name w:val="footnote reference"/>
    <w:basedOn w:val="a0"/>
    <w:uiPriority w:val="99"/>
    <w:unhideWhenUsed/>
    <w:rsid w:val="00C75701"/>
    <w:rPr>
      <w:vertAlign w:val="superscript"/>
    </w:rPr>
  </w:style>
  <w:style w:type="paragraph" w:customStyle="1" w:styleId="11">
    <w:name w:val="Обычный1"/>
    <w:rsid w:val="000D4684"/>
    <w:pPr>
      <w:widowControl w:val="0"/>
      <w:spacing w:line="260" w:lineRule="auto"/>
      <w:ind w:firstLine="720"/>
      <w:jc w:val="both"/>
    </w:pPr>
    <w:rPr>
      <w:rFonts w:ascii="Arial" w:eastAsia="Times New Roman" w:hAnsi="Arial"/>
      <w:sz w:val="18"/>
    </w:rPr>
  </w:style>
  <w:style w:type="paragraph" w:styleId="30">
    <w:name w:val="Body Text Indent 3"/>
    <w:basedOn w:val="a"/>
    <w:link w:val="31"/>
    <w:rsid w:val="0074597C"/>
    <w:pPr>
      <w:spacing w:after="120" w:line="240" w:lineRule="auto"/>
      <w:ind w:left="283"/>
    </w:pPr>
    <w:rPr>
      <w:rFonts w:ascii="Times New Roman" w:eastAsia="Times New Roman" w:hAnsi="Times New Roman"/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74597C"/>
    <w:rPr>
      <w:rFonts w:ascii="Times New Roman" w:eastAsia="Times New Roman" w:hAnsi="Times New Roman"/>
      <w:sz w:val="16"/>
      <w:szCs w:val="16"/>
    </w:rPr>
  </w:style>
  <w:style w:type="paragraph" w:customStyle="1" w:styleId="NormalRussian">
    <w:name w:val="Normal Russian"/>
    <w:rsid w:val="00AC4ED1"/>
    <w:pPr>
      <w:jc w:val="both"/>
    </w:pPr>
    <w:rPr>
      <w:rFonts w:ascii="CG Times (WR)" w:eastAsia="Times New Roman" w:hAnsi="CG Times (WR)"/>
      <w:sz w:val="22"/>
    </w:rPr>
  </w:style>
  <w:style w:type="character" w:styleId="aff1">
    <w:name w:val="Emphasis"/>
    <w:basedOn w:val="a0"/>
    <w:uiPriority w:val="20"/>
    <w:qFormat/>
    <w:rsid w:val="00664DF8"/>
    <w:rPr>
      <w:i/>
      <w:iCs/>
    </w:rPr>
  </w:style>
  <w:style w:type="character" w:customStyle="1" w:styleId="blk">
    <w:name w:val="blk"/>
    <w:basedOn w:val="a0"/>
    <w:rsid w:val="000C5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ED909-29E5-479D-9DC1-80B4ABA98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AG3</dc:creator>
  <cp:lastModifiedBy>samurgasheva</cp:lastModifiedBy>
  <cp:revision>2</cp:revision>
  <cp:lastPrinted>2019-10-17T15:08:00Z</cp:lastPrinted>
  <dcterms:created xsi:type="dcterms:W3CDTF">2019-10-21T12:33:00Z</dcterms:created>
  <dcterms:modified xsi:type="dcterms:W3CDTF">2019-10-21T12:33:00Z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