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0A63" w14:textId="77777777" w:rsidR="00F51684" w:rsidRDefault="00F51684" w:rsidP="009F493B">
      <w:pPr>
        <w:jc w:val="center"/>
        <w:rPr>
          <w:b/>
        </w:rPr>
      </w:pPr>
    </w:p>
    <w:p w14:paraId="42D2BD1F" w14:textId="77777777" w:rsidR="00F51684" w:rsidRDefault="00F51684" w:rsidP="009F493B">
      <w:pPr>
        <w:jc w:val="center"/>
        <w:rPr>
          <w:b/>
        </w:rPr>
      </w:pPr>
    </w:p>
    <w:p w14:paraId="190EC32E" w14:textId="7BB75206" w:rsidR="00D85E95" w:rsidRDefault="000048EE" w:rsidP="009F493B">
      <w:pPr>
        <w:jc w:val="center"/>
        <w:rPr>
          <w:b/>
        </w:rPr>
      </w:pPr>
      <w:r>
        <w:rPr>
          <w:b/>
        </w:rPr>
        <w:t>СОДЕРЖАНИЕ</w:t>
      </w:r>
      <w:r w:rsidR="009F493B" w:rsidRPr="009F493B">
        <w:rPr>
          <w:b/>
        </w:rPr>
        <w:t xml:space="preserve"> И ГРАФИК</w:t>
      </w:r>
      <w:r>
        <w:rPr>
          <w:b/>
        </w:rPr>
        <w:t xml:space="preserve"> ПРОГРАММЫ</w:t>
      </w:r>
      <w:r w:rsidR="009F493B" w:rsidRPr="009F493B">
        <w:rPr>
          <w:b/>
        </w:rPr>
        <w:t xml:space="preserve"> «МАРКЕТИНГОВОЕ НАСТАВНИЧЕСТВО»</w:t>
      </w:r>
    </w:p>
    <w:p w14:paraId="6662745B" w14:textId="77777777" w:rsidR="009F493B" w:rsidRDefault="009F493B" w:rsidP="009F493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873"/>
      </w:tblGrid>
      <w:tr w:rsidR="009F493B" w:rsidRPr="000048EE" w14:paraId="05188588" w14:textId="77777777" w:rsidTr="009F493B">
        <w:tc>
          <w:tcPr>
            <w:tcW w:w="2689" w:type="dxa"/>
          </w:tcPr>
          <w:p w14:paraId="6A16AD2F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873" w:type="dxa"/>
          </w:tcPr>
          <w:p w14:paraId="02FED405" w14:textId="77777777" w:rsidR="009F493B" w:rsidRPr="000048EE" w:rsidRDefault="009F493B" w:rsidP="009F493B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>Тема</w:t>
            </w:r>
          </w:p>
        </w:tc>
      </w:tr>
      <w:tr w:rsidR="009F493B" w:rsidRPr="000048EE" w14:paraId="78A7D9AE" w14:textId="77777777" w:rsidTr="009F493B">
        <w:tc>
          <w:tcPr>
            <w:tcW w:w="2689" w:type="dxa"/>
          </w:tcPr>
          <w:p w14:paraId="18C7715A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14 апреля, четверг</w:t>
            </w:r>
          </w:p>
          <w:p w14:paraId="365443FB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59C0CAE9" w14:textId="77777777" w:rsidR="009F493B" w:rsidRPr="000048EE" w:rsidRDefault="009F493B" w:rsidP="000048EE">
            <w:pPr>
              <w:pStyle w:val="a4"/>
              <w:tabs>
                <w:tab w:val="left" w:pos="284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>Знакомство.</w:t>
            </w:r>
            <w:r w:rsidRPr="000048EE">
              <w:rPr>
                <w:sz w:val="28"/>
                <w:szCs w:val="28"/>
              </w:rPr>
              <w:t xml:space="preserve"> Презентация бизнесов. Выявление проблемных мест и задач, которые необходимо решить.</w:t>
            </w:r>
          </w:p>
          <w:p w14:paraId="5435432E" w14:textId="77777777" w:rsidR="009F493B" w:rsidRPr="000048EE" w:rsidRDefault="009F493B" w:rsidP="009F493B">
            <w:pPr>
              <w:pStyle w:val="a4"/>
              <w:tabs>
                <w:tab w:val="left" w:pos="284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>Антикризисный маркетинг.</w:t>
            </w:r>
            <w:r w:rsidRPr="000048EE">
              <w:rPr>
                <w:sz w:val="28"/>
                <w:szCs w:val="28"/>
              </w:rPr>
              <w:t xml:space="preserve"> Стратегические приоритеты в новых реалиях</w:t>
            </w:r>
          </w:p>
          <w:p w14:paraId="1A5F2331" w14:textId="77777777" w:rsidR="009F493B" w:rsidRPr="000048EE" w:rsidRDefault="009F493B" w:rsidP="009F493B">
            <w:pPr>
              <w:tabs>
                <w:tab w:val="left" w:pos="284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i/>
                <w:sz w:val="28"/>
                <w:szCs w:val="28"/>
              </w:rPr>
              <w:t>Домашнее задание:</w:t>
            </w:r>
            <w:r w:rsidRPr="000048EE">
              <w:rPr>
                <w:sz w:val="28"/>
                <w:szCs w:val="28"/>
              </w:rPr>
              <w:t xml:space="preserve"> </w:t>
            </w:r>
            <w:r w:rsidRPr="000048EE">
              <w:rPr>
                <w:i/>
                <w:sz w:val="28"/>
                <w:szCs w:val="28"/>
              </w:rPr>
              <w:t>выявление узких мест и зон роста в кризисный период</w:t>
            </w:r>
          </w:p>
          <w:p w14:paraId="4ED5BC5B" w14:textId="77777777" w:rsidR="009F493B" w:rsidRPr="000048EE" w:rsidRDefault="009F493B" w:rsidP="009F493B">
            <w:pPr>
              <w:ind w:left="175"/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0E3676DD" w14:textId="77777777" w:rsidTr="009F493B">
        <w:trPr>
          <w:trHeight w:val="1350"/>
        </w:trPr>
        <w:tc>
          <w:tcPr>
            <w:tcW w:w="2689" w:type="dxa"/>
          </w:tcPr>
          <w:p w14:paraId="5A56D442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21 апреля, четверг</w:t>
            </w:r>
          </w:p>
          <w:p w14:paraId="5019BF1E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06C5C542" w14:textId="77777777" w:rsidR="009F493B" w:rsidRPr="000048EE" w:rsidRDefault="009F493B" w:rsidP="000048EE">
            <w:pPr>
              <w:pStyle w:val="a4"/>
              <w:ind w:left="317"/>
              <w:rPr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>Анализ рынка и конкурентов.</w:t>
            </w:r>
            <w:r w:rsidRPr="000048EE">
              <w:rPr>
                <w:sz w:val="28"/>
                <w:szCs w:val="28"/>
              </w:rPr>
              <w:t xml:space="preserve"> Теоретический блок по анализу рынка и конкурентов.</w:t>
            </w:r>
          </w:p>
          <w:p w14:paraId="6C2D22E8" w14:textId="77777777" w:rsidR="009F493B" w:rsidRPr="000048EE" w:rsidRDefault="009F493B" w:rsidP="009F493B">
            <w:pPr>
              <w:pStyle w:val="a4"/>
              <w:ind w:left="317" w:hanging="142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Разбор домашнего задания «Зоны Роста»</w:t>
            </w:r>
          </w:p>
          <w:p w14:paraId="1AA10563" w14:textId="77777777" w:rsidR="009F493B" w:rsidRPr="000048EE" w:rsidRDefault="009F493B" w:rsidP="009F493B">
            <w:pPr>
              <w:ind w:left="317"/>
              <w:rPr>
                <w:sz w:val="28"/>
                <w:szCs w:val="28"/>
              </w:rPr>
            </w:pPr>
            <w:r w:rsidRPr="000048EE">
              <w:rPr>
                <w:i/>
                <w:sz w:val="28"/>
                <w:szCs w:val="28"/>
              </w:rPr>
              <w:t>Домашнее задание: «Анализ рынка. Анализ конкурентов»</w:t>
            </w:r>
          </w:p>
          <w:p w14:paraId="2E58580B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349743F6" w14:textId="77777777" w:rsidTr="009F493B">
        <w:tc>
          <w:tcPr>
            <w:tcW w:w="2689" w:type="dxa"/>
          </w:tcPr>
          <w:p w14:paraId="5A7AC018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12 мая, четверг</w:t>
            </w:r>
          </w:p>
          <w:p w14:paraId="32284152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4D5EB025" w14:textId="77777777" w:rsidR="009F493B" w:rsidRPr="000048EE" w:rsidRDefault="009F493B" w:rsidP="000048EE">
            <w:pPr>
              <w:pStyle w:val="a4"/>
              <w:tabs>
                <w:tab w:val="left" w:pos="426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>Целевая аудитория.</w:t>
            </w:r>
            <w:r w:rsidRPr="000048EE">
              <w:rPr>
                <w:sz w:val="28"/>
                <w:szCs w:val="28"/>
              </w:rPr>
              <w:t xml:space="preserve"> Теоретический блок и материалы по составлению портретов ЦА, сегментация. Глубинное интервью по методу </w:t>
            </w:r>
            <w:proofErr w:type="spellStart"/>
            <w:r w:rsidRPr="000048EE">
              <w:rPr>
                <w:sz w:val="28"/>
                <w:szCs w:val="28"/>
                <w:lang w:val="en-US"/>
              </w:rPr>
              <w:t>Byuer</w:t>
            </w:r>
            <w:proofErr w:type="spellEnd"/>
            <w:r w:rsidRPr="00F51684">
              <w:rPr>
                <w:sz w:val="28"/>
                <w:szCs w:val="28"/>
              </w:rPr>
              <w:t xml:space="preserve"> </w:t>
            </w:r>
            <w:r w:rsidRPr="000048EE">
              <w:rPr>
                <w:sz w:val="28"/>
                <w:szCs w:val="28"/>
                <w:lang w:val="en-US"/>
              </w:rPr>
              <w:t>Persona</w:t>
            </w:r>
            <w:r w:rsidRPr="00F51684">
              <w:rPr>
                <w:sz w:val="28"/>
                <w:szCs w:val="28"/>
              </w:rPr>
              <w:t xml:space="preserve">. </w:t>
            </w:r>
            <w:r w:rsidRPr="000048EE">
              <w:rPr>
                <w:sz w:val="28"/>
                <w:szCs w:val="28"/>
              </w:rPr>
              <w:t xml:space="preserve">Характеристика ЦА для ТЗ на </w:t>
            </w:r>
            <w:proofErr w:type="spellStart"/>
            <w:r w:rsidRPr="000048EE">
              <w:rPr>
                <w:sz w:val="28"/>
                <w:szCs w:val="28"/>
              </w:rPr>
              <w:t>таргет</w:t>
            </w:r>
            <w:proofErr w:type="spellEnd"/>
            <w:r w:rsidRPr="000048EE">
              <w:rPr>
                <w:sz w:val="28"/>
                <w:szCs w:val="28"/>
              </w:rPr>
              <w:t>. Инсайты, барьеры, мотивы ЦА</w:t>
            </w:r>
          </w:p>
          <w:p w14:paraId="44984E9D" w14:textId="77777777" w:rsidR="009F493B" w:rsidRPr="000048EE" w:rsidRDefault="009F493B" w:rsidP="009F493B">
            <w:pPr>
              <w:pStyle w:val="a4"/>
              <w:tabs>
                <w:tab w:val="left" w:pos="426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 xml:space="preserve"> Разбор домашних заданий по анализу рынка и конкурентов.</w:t>
            </w:r>
          </w:p>
          <w:p w14:paraId="220CA857" w14:textId="77777777" w:rsidR="009F493B" w:rsidRPr="000048EE" w:rsidRDefault="009F493B" w:rsidP="009F493B">
            <w:pPr>
              <w:tabs>
                <w:tab w:val="left" w:pos="426"/>
              </w:tabs>
              <w:ind w:left="175"/>
              <w:rPr>
                <w:sz w:val="28"/>
                <w:szCs w:val="28"/>
              </w:rPr>
            </w:pPr>
            <w:r w:rsidRPr="000048EE">
              <w:rPr>
                <w:i/>
                <w:sz w:val="28"/>
                <w:szCs w:val="28"/>
              </w:rPr>
              <w:t>Домашнее задание «Целевая аудитория»</w:t>
            </w:r>
          </w:p>
          <w:p w14:paraId="5AA2DA22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11F7ABE6" w14:textId="77777777" w:rsidTr="009F493B">
        <w:tc>
          <w:tcPr>
            <w:tcW w:w="2689" w:type="dxa"/>
          </w:tcPr>
          <w:p w14:paraId="2A1706A4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26 мая, четверг</w:t>
            </w:r>
          </w:p>
          <w:p w14:paraId="506685FD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082F0E89" w14:textId="77777777" w:rsidR="000048EE" w:rsidRPr="000048EE" w:rsidRDefault="000048EE" w:rsidP="000048EE">
            <w:pPr>
              <w:pStyle w:val="a4"/>
              <w:ind w:left="175"/>
              <w:rPr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 xml:space="preserve">УТП. </w:t>
            </w:r>
            <w:r w:rsidRPr="000048EE">
              <w:rPr>
                <w:sz w:val="28"/>
                <w:szCs w:val="28"/>
              </w:rPr>
              <w:t>Теоретический блок по разработке УТП и созданию ценности. Треугольник бренда</w:t>
            </w:r>
          </w:p>
          <w:p w14:paraId="104D4629" w14:textId="77777777" w:rsidR="000048EE" w:rsidRPr="000048EE" w:rsidRDefault="000048EE" w:rsidP="000048EE">
            <w:pPr>
              <w:pStyle w:val="a4"/>
              <w:ind w:left="175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Разбор домашних заданий по Целевой Аудитории</w:t>
            </w:r>
          </w:p>
          <w:p w14:paraId="7F8942B2" w14:textId="77777777" w:rsidR="000048EE" w:rsidRPr="000048EE" w:rsidRDefault="000048EE" w:rsidP="000048EE">
            <w:pPr>
              <w:ind w:left="175"/>
              <w:rPr>
                <w:b/>
                <w:sz w:val="28"/>
                <w:szCs w:val="28"/>
              </w:rPr>
            </w:pPr>
            <w:r w:rsidRPr="000048EE">
              <w:rPr>
                <w:i/>
                <w:sz w:val="28"/>
                <w:szCs w:val="28"/>
              </w:rPr>
              <w:t>Домашнее задание по разработке УТП и треугольнику бренда</w:t>
            </w:r>
          </w:p>
          <w:p w14:paraId="4FD0A285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4013F23B" w14:textId="77777777" w:rsidTr="009F493B">
        <w:tc>
          <w:tcPr>
            <w:tcW w:w="2689" w:type="dxa"/>
          </w:tcPr>
          <w:p w14:paraId="658A5964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9 июня, четверг</w:t>
            </w:r>
          </w:p>
          <w:p w14:paraId="07942C12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5A6B60BD" w14:textId="77777777" w:rsidR="000048EE" w:rsidRPr="000048EE" w:rsidRDefault="000048EE" w:rsidP="000048EE">
            <w:pPr>
              <w:pStyle w:val="a4"/>
              <w:ind w:left="317"/>
              <w:rPr>
                <w:b/>
                <w:i/>
                <w:color w:val="C00000"/>
                <w:sz w:val="28"/>
                <w:szCs w:val="28"/>
              </w:rPr>
            </w:pPr>
            <w:r w:rsidRPr="000048EE">
              <w:rPr>
                <w:b/>
                <w:i/>
                <w:color w:val="C00000"/>
                <w:sz w:val="28"/>
                <w:szCs w:val="28"/>
              </w:rPr>
              <w:t>Встреча с приглашенным экспертом</w:t>
            </w:r>
          </w:p>
          <w:p w14:paraId="646B2752" w14:textId="77777777" w:rsidR="000048EE" w:rsidRPr="000048EE" w:rsidRDefault="000048EE" w:rsidP="000048EE">
            <w:pPr>
              <w:pStyle w:val="a4"/>
              <w:ind w:left="317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Разбор домашних заданий по разработке УТП и треугольнику бренда</w:t>
            </w:r>
          </w:p>
          <w:p w14:paraId="7DD06DDF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1AB93F75" w14:textId="77777777" w:rsidTr="009F493B">
        <w:trPr>
          <w:trHeight w:val="316"/>
        </w:trPr>
        <w:tc>
          <w:tcPr>
            <w:tcW w:w="2689" w:type="dxa"/>
          </w:tcPr>
          <w:p w14:paraId="5840A2C4" w14:textId="67E90586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2</w:t>
            </w:r>
            <w:r w:rsidR="00E4530D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0048EE">
              <w:rPr>
                <w:sz w:val="28"/>
                <w:szCs w:val="28"/>
              </w:rPr>
              <w:t xml:space="preserve"> июня, четверг</w:t>
            </w:r>
          </w:p>
          <w:p w14:paraId="42B1112B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1DEC81E7" w14:textId="77777777" w:rsidR="000048EE" w:rsidRPr="000048EE" w:rsidRDefault="000048EE" w:rsidP="000048EE">
            <w:pPr>
              <w:pStyle w:val="a4"/>
              <w:ind w:left="175"/>
              <w:rPr>
                <w:b/>
                <w:sz w:val="28"/>
                <w:szCs w:val="28"/>
              </w:rPr>
            </w:pPr>
            <w:r w:rsidRPr="000048EE">
              <w:rPr>
                <w:b/>
                <w:sz w:val="28"/>
                <w:szCs w:val="28"/>
              </w:rPr>
              <w:t xml:space="preserve">Ценообразование. Продуктовая линейка. </w:t>
            </w:r>
            <w:r w:rsidRPr="000048EE">
              <w:rPr>
                <w:sz w:val="28"/>
                <w:szCs w:val="28"/>
              </w:rPr>
              <w:t>Цена и ценность</w:t>
            </w:r>
          </w:p>
          <w:p w14:paraId="1540483F" w14:textId="77777777" w:rsidR="000048EE" w:rsidRPr="000048EE" w:rsidRDefault="000048EE" w:rsidP="000048EE">
            <w:pPr>
              <w:ind w:left="175"/>
              <w:rPr>
                <w:i/>
                <w:sz w:val="28"/>
                <w:szCs w:val="28"/>
              </w:rPr>
            </w:pPr>
            <w:r w:rsidRPr="000048EE">
              <w:rPr>
                <w:i/>
                <w:sz w:val="28"/>
                <w:szCs w:val="28"/>
              </w:rPr>
              <w:t>Домашнее задание «Ценообразование. Продуктовая линейка»</w:t>
            </w:r>
          </w:p>
          <w:p w14:paraId="5E205DBF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20DB57F1" w14:textId="77777777" w:rsidTr="009F493B">
        <w:tc>
          <w:tcPr>
            <w:tcW w:w="2689" w:type="dxa"/>
          </w:tcPr>
          <w:p w14:paraId="4FC42187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7 июля, четверг</w:t>
            </w:r>
          </w:p>
          <w:p w14:paraId="32471076" w14:textId="77777777" w:rsidR="009F493B" w:rsidRPr="000048EE" w:rsidRDefault="009F493B" w:rsidP="009F493B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lastRenderedPageBreak/>
              <w:t>18:00 – 20:45</w:t>
            </w:r>
          </w:p>
        </w:tc>
        <w:tc>
          <w:tcPr>
            <w:tcW w:w="11873" w:type="dxa"/>
          </w:tcPr>
          <w:p w14:paraId="6B4F3F3A" w14:textId="77777777" w:rsidR="000048EE" w:rsidRPr="007531AD" w:rsidRDefault="000048EE" w:rsidP="000048EE">
            <w:pPr>
              <w:pStyle w:val="a4"/>
              <w:ind w:left="175"/>
              <w:rPr>
                <w:b/>
                <w:sz w:val="28"/>
                <w:szCs w:val="28"/>
              </w:rPr>
            </w:pPr>
            <w:r w:rsidRPr="00F51684">
              <w:rPr>
                <w:b/>
                <w:sz w:val="28"/>
                <w:szCs w:val="28"/>
                <w:lang w:val="en-US"/>
              </w:rPr>
              <w:lastRenderedPageBreak/>
              <w:t>«</w:t>
            </w:r>
            <w:r w:rsidRPr="00F6022D">
              <w:rPr>
                <w:b/>
                <w:sz w:val="28"/>
                <w:szCs w:val="28"/>
              </w:rPr>
              <w:t>Путь</w:t>
            </w:r>
            <w:r w:rsidRPr="00F5168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6022D">
              <w:rPr>
                <w:b/>
                <w:sz w:val="28"/>
                <w:szCs w:val="28"/>
              </w:rPr>
              <w:t>потребителя</w:t>
            </w:r>
            <w:r w:rsidRPr="00F51684">
              <w:rPr>
                <w:b/>
                <w:sz w:val="28"/>
                <w:szCs w:val="28"/>
                <w:lang w:val="en-US"/>
              </w:rPr>
              <w:t xml:space="preserve">» </w:t>
            </w:r>
            <w:r>
              <w:rPr>
                <w:b/>
                <w:sz w:val="28"/>
                <w:szCs w:val="28"/>
                <w:lang w:val="en-US"/>
              </w:rPr>
              <w:t xml:space="preserve">Customer Journey Map. </w:t>
            </w:r>
            <w:r w:rsidRPr="00F51684">
              <w:rPr>
                <w:sz w:val="28"/>
                <w:szCs w:val="28"/>
              </w:rPr>
              <w:t>Точки контакта</w:t>
            </w:r>
          </w:p>
          <w:p w14:paraId="5A399565" w14:textId="77777777" w:rsidR="000048EE" w:rsidRDefault="000048EE" w:rsidP="000048EE">
            <w:pPr>
              <w:pStyle w:val="a4"/>
              <w:ind w:left="175" w:hanging="142"/>
              <w:rPr>
                <w:sz w:val="28"/>
                <w:szCs w:val="28"/>
              </w:rPr>
            </w:pPr>
            <w:r w:rsidRPr="007531AD">
              <w:rPr>
                <w:sz w:val="28"/>
                <w:szCs w:val="28"/>
              </w:rPr>
              <w:lastRenderedPageBreak/>
              <w:t>Разбор домашних заданий по ценообразованию и продуктовой линейке</w:t>
            </w:r>
          </w:p>
          <w:p w14:paraId="6E25314F" w14:textId="77777777" w:rsidR="000048EE" w:rsidRPr="00E66050" w:rsidRDefault="000048EE" w:rsidP="000048EE">
            <w:pPr>
              <w:ind w:left="175"/>
              <w:rPr>
                <w:i/>
                <w:sz w:val="28"/>
                <w:szCs w:val="28"/>
              </w:rPr>
            </w:pPr>
            <w:r w:rsidRPr="00E66050">
              <w:rPr>
                <w:i/>
                <w:sz w:val="28"/>
                <w:szCs w:val="28"/>
              </w:rPr>
              <w:t>Домашнее задание «Карта пути потребителя. Точки контакта»</w:t>
            </w:r>
          </w:p>
          <w:p w14:paraId="23E199F0" w14:textId="77777777" w:rsidR="009F493B" w:rsidRPr="000048EE" w:rsidRDefault="009F493B" w:rsidP="009F49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568B91E4" w14:textId="77777777" w:rsidTr="009F493B">
        <w:tc>
          <w:tcPr>
            <w:tcW w:w="2689" w:type="dxa"/>
          </w:tcPr>
          <w:p w14:paraId="19C98488" w14:textId="7097272B" w:rsidR="009F493B" w:rsidRPr="000048EE" w:rsidRDefault="00E4530D" w:rsidP="00087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9F493B" w:rsidRPr="000048EE">
              <w:rPr>
                <w:sz w:val="28"/>
                <w:szCs w:val="28"/>
              </w:rPr>
              <w:t xml:space="preserve"> июля, четверг</w:t>
            </w:r>
          </w:p>
          <w:p w14:paraId="62EE0FEC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61E5CB9D" w14:textId="77777777" w:rsidR="000048EE" w:rsidRPr="007531AD" w:rsidRDefault="000048EE" w:rsidP="000048EE">
            <w:pPr>
              <w:pStyle w:val="a4"/>
              <w:ind w:left="317"/>
              <w:rPr>
                <w:b/>
                <w:i/>
                <w:color w:val="C00000"/>
                <w:sz w:val="28"/>
                <w:szCs w:val="28"/>
              </w:rPr>
            </w:pPr>
            <w:r w:rsidRPr="007531AD">
              <w:rPr>
                <w:b/>
                <w:i/>
                <w:color w:val="C00000"/>
                <w:sz w:val="28"/>
                <w:szCs w:val="28"/>
              </w:rPr>
              <w:t>Встреча с приглашенным экспертом</w:t>
            </w:r>
          </w:p>
          <w:p w14:paraId="47C1420B" w14:textId="77777777" w:rsidR="000048EE" w:rsidRDefault="000048EE" w:rsidP="000048EE">
            <w:pPr>
              <w:pStyle w:val="a4"/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домашних заданий «Карта пути потребителя»</w:t>
            </w:r>
          </w:p>
          <w:p w14:paraId="5C0F6B13" w14:textId="77777777" w:rsidR="009F493B" w:rsidRPr="000048EE" w:rsidRDefault="009F493B" w:rsidP="000875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1BBE241D" w14:textId="77777777" w:rsidTr="009F493B">
        <w:tc>
          <w:tcPr>
            <w:tcW w:w="2689" w:type="dxa"/>
          </w:tcPr>
          <w:p w14:paraId="4368B770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4 августа, четверг</w:t>
            </w:r>
          </w:p>
          <w:p w14:paraId="235214D6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1EF624B8" w14:textId="77777777" w:rsidR="000048EE" w:rsidRPr="007531AD" w:rsidRDefault="000048EE" w:rsidP="000048EE">
            <w:pPr>
              <w:pStyle w:val="a4"/>
              <w:ind w:left="175"/>
              <w:rPr>
                <w:b/>
                <w:sz w:val="28"/>
                <w:szCs w:val="28"/>
              </w:rPr>
            </w:pPr>
            <w:r w:rsidRPr="00F6022D">
              <w:rPr>
                <w:b/>
                <w:sz w:val="28"/>
                <w:szCs w:val="28"/>
              </w:rPr>
              <w:t xml:space="preserve">Стратегия коммуникаций. </w:t>
            </w:r>
            <w:r w:rsidRPr="00F6022D">
              <w:rPr>
                <w:sz w:val="28"/>
                <w:szCs w:val="28"/>
              </w:rPr>
              <w:t>Тактический план коммуникаций</w:t>
            </w:r>
            <w:r>
              <w:rPr>
                <w:sz w:val="28"/>
                <w:szCs w:val="28"/>
              </w:rPr>
              <w:t>. Контент-стратегия</w:t>
            </w:r>
          </w:p>
          <w:p w14:paraId="63EB6B8D" w14:textId="77777777" w:rsidR="000048EE" w:rsidRPr="00E66050" w:rsidRDefault="000048EE" w:rsidP="000048EE">
            <w:pPr>
              <w:ind w:left="175"/>
              <w:rPr>
                <w:i/>
                <w:sz w:val="28"/>
                <w:szCs w:val="28"/>
              </w:rPr>
            </w:pPr>
            <w:r w:rsidRPr="00E66050">
              <w:rPr>
                <w:i/>
                <w:sz w:val="28"/>
                <w:szCs w:val="28"/>
              </w:rPr>
              <w:t>Домашнее задание «Тактический план коммуникаций на год»</w:t>
            </w:r>
          </w:p>
          <w:p w14:paraId="5989EFB7" w14:textId="77777777" w:rsidR="009F493B" w:rsidRPr="000048EE" w:rsidRDefault="009F493B" w:rsidP="000875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3ABD404C" w14:textId="77777777" w:rsidTr="000048EE">
        <w:trPr>
          <w:trHeight w:val="1742"/>
        </w:trPr>
        <w:tc>
          <w:tcPr>
            <w:tcW w:w="2689" w:type="dxa"/>
          </w:tcPr>
          <w:p w14:paraId="687C1DD6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 августа, четверг</w:t>
            </w:r>
          </w:p>
          <w:p w14:paraId="7C918882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762EE766" w14:textId="77777777" w:rsidR="000048EE" w:rsidRPr="007531AD" w:rsidRDefault="000048EE" w:rsidP="000048EE">
            <w:pPr>
              <w:pStyle w:val="a4"/>
              <w:ind w:left="317"/>
              <w:rPr>
                <w:b/>
                <w:sz w:val="28"/>
                <w:szCs w:val="28"/>
              </w:rPr>
            </w:pPr>
            <w:r w:rsidRPr="007531AD">
              <w:rPr>
                <w:b/>
                <w:sz w:val="28"/>
                <w:szCs w:val="28"/>
              </w:rPr>
              <w:t>Воронка маркетинга и продаж. Оценка эффективности</w:t>
            </w:r>
          </w:p>
          <w:p w14:paraId="00701DC8" w14:textId="77777777" w:rsidR="000048EE" w:rsidRDefault="000048EE" w:rsidP="000048EE">
            <w:pPr>
              <w:pStyle w:val="a4"/>
              <w:ind w:lef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домашних заданий </w:t>
            </w:r>
            <w:r w:rsidRPr="007531AD">
              <w:rPr>
                <w:sz w:val="28"/>
                <w:szCs w:val="28"/>
              </w:rPr>
              <w:t>«Тактический план коммуникаций на год»</w:t>
            </w:r>
          </w:p>
          <w:p w14:paraId="68334085" w14:textId="77777777" w:rsidR="000048EE" w:rsidRDefault="000048EE" w:rsidP="000048EE">
            <w:pPr>
              <w:pStyle w:val="a4"/>
              <w:ind w:left="317" w:hanging="142"/>
              <w:rPr>
                <w:sz w:val="28"/>
                <w:szCs w:val="28"/>
              </w:rPr>
            </w:pPr>
          </w:p>
          <w:p w14:paraId="113F175F" w14:textId="77777777" w:rsidR="000048EE" w:rsidRPr="00E66050" w:rsidRDefault="000048EE" w:rsidP="000048EE">
            <w:pPr>
              <w:ind w:left="317"/>
              <w:rPr>
                <w:i/>
                <w:sz w:val="28"/>
                <w:szCs w:val="28"/>
              </w:rPr>
            </w:pPr>
            <w:r w:rsidRPr="00E66050">
              <w:rPr>
                <w:i/>
                <w:sz w:val="28"/>
                <w:szCs w:val="28"/>
              </w:rPr>
              <w:t>Домашнее задание «Воронка маркетинга и продаж. Оценка эффективности»</w:t>
            </w:r>
          </w:p>
          <w:p w14:paraId="3C70496A" w14:textId="77777777" w:rsidR="009F493B" w:rsidRPr="000048EE" w:rsidRDefault="009F493B" w:rsidP="000875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518137C6" w14:textId="77777777" w:rsidTr="009F493B">
        <w:trPr>
          <w:trHeight w:val="595"/>
        </w:trPr>
        <w:tc>
          <w:tcPr>
            <w:tcW w:w="2689" w:type="dxa"/>
          </w:tcPr>
          <w:p w14:paraId="095886D1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8 сентября, четверг</w:t>
            </w:r>
          </w:p>
          <w:p w14:paraId="2438C649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311BA780" w14:textId="77777777" w:rsidR="000048EE" w:rsidRPr="007531AD" w:rsidRDefault="000048EE" w:rsidP="000048EE">
            <w:pPr>
              <w:pStyle w:val="a4"/>
              <w:ind w:left="317"/>
              <w:rPr>
                <w:b/>
                <w:i/>
                <w:color w:val="C00000"/>
                <w:sz w:val="28"/>
                <w:szCs w:val="28"/>
              </w:rPr>
            </w:pPr>
            <w:r w:rsidRPr="007531AD">
              <w:rPr>
                <w:b/>
                <w:i/>
                <w:color w:val="C00000"/>
                <w:sz w:val="28"/>
                <w:szCs w:val="28"/>
              </w:rPr>
              <w:t>Встреча с приглашенным экспертом</w:t>
            </w:r>
          </w:p>
          <w:p w14:paraId="0CF5B032" w14:textId="77777777" w:rsidR="000048EE" w:rsidRDefault="000048EE" w:rsidP="000048EE">
            <w:pPr>
              <w:pStyle w:val="a4"/>
              <w:ind w:left="317" w:hanging="142"/>
              <w:rPr>
                <w:i/>
                <w:sz w:val="28"/>
                <w:szCs w:val="28"/>
              </w:rPr>
            </w:pPr>
            <w:r w:rsidRPr="007531AD">
              <w:rPr>
                <w:sz w:val="28"/>
                <w:szCs w:val="28"/>
              </w:rPr>
              <w:t>Разбор домашних заданий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«Воронка маркетинга и продаж. Оценка эффективности»</w:t>
            </w:r>
          </w:p>
          <w:p w14:paraId="487527B5" w14:textId="77777777" w:rsidR="009F493B" w:rsidRPr="000048EE" w:rsidRDefault="009F493B" w:rsidP="000875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3B" w:rsidRPr="000048EE" w14:paraId="065D5DC7" w14:textId="77777777" w:rsidTr="009F493B">
        <w:tc>
          <w:tcPr>
            <w:tcW w:w="2689" w:type="dxa"/>
          </w:tcPr>
          <w:p w14:paraId="65458BC8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22 сентября, четверг</w:t>
            </w:r>
          </w:p>
          <w:p w14:paraId="3810643A" w14:textId="77777777" w:rsidR="009F493B" w:rsidRPr="000048EE" w:rsidRDefault="009F493B" w:rsidP="000875F5">
            <w:pPr>
              <w:jc w:val="center"/>
              <w:rPr>
                <w:sz w:val="28"/>
                <w:szCs w:val="28"/>
              </w:rPr>
            </w:pPr>
            <w:r w:rsidRPr="000048EE">
              <w:rPr>
                <w:sz w:val="28"/>
                <w:szCs w:val="28"/>
              </w:rPr>
              <w:t>18:00 – 20:45</w:t>
            </w:r>
          </w:p>
        </w:tc>
        <w:tc>
          <w:tcPr>
            <w:tcW w:w="11873" w:type="dxa"/>
          </w:tcPr>
          <w:p w14:paraId="67E1E67A" w14:textId="77777777" w:rsidR="000048EE" w:rsidRPr="000048EE" w:rsidRDefault="000048EE" w:rsidP="000048EE">
            <w:pPr>
              <w:rPr>
                <w:b/>
                <w:i/>
                <w:sz w:val="28"/>
                <w:szCs w:val="28"/>
              </w:rPr>
            </w:pPr>
            <w:r w:rsidRPr="000048EE">
              <w:rPr>
                <w:b/>
                <w:i/>
                <w:sz w:val="28"/>
                <w:szCs w:val="28"/>
              </w:rPr>
              <w:t>Итоговая встреча. Представление проектов. Защита. Подведение итогов</w:t>
            </w:r>
          </w:p>
          <w:p w14:paraId="6053B541" w14:textId="77777777" w:rsidR="009F493B" w:rsidRPr="000048EE" w:rsidRDefault="009F493B" w:rsidP="000875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E342A1" w14:textId="77777777" w:rsidR="009F493B" w:rsidRPr="009F493B" w:rsidRDefault="009F493B" w:rsidP="009F493B">
      <w:pPr>
        <w:jc w:val="center"/>
      </w:pPr>
    </w:p>
    <w:p w14:paraId="17800231" w14:textId="77777777" w:rsidR="009F493B" w:rsidRPr="000048EE" w:rsidRDefault="009F493B" w:rsidP="009F493B">
      <w:pPr>
        <w:rPr>
          <w:b/>
          <w:sz w:val="28"/>
          <w:szCs w:val="28"/>
        </w:rPr>
      </w:pPr>
      <w:r w:rsidRPr="000048EE">
        <w:rPr>
          <w:b/>
          <w:sz w:val="28"/>
          <w:szCs w:val="28"/>
        </w:rPr>
        <w:t>ТАЙМИНГ ЗАНЯТИЯ</w:t>
      </w:r>
    </w:p>
    <w:p w14:paraId="24E0D444" w14:textId="77777777" w:rsidR="009F493B" w:rsidRPr="000048EE" w:rsidRDefault="009F493B" w:rsidP="009F493B">
      <w:pPr>
        <w:rPr>
          <w:sz w:val="28"/>
          <w:szCs w:val="28"/>
        </w:rPr>
      </w:pPr>
      <w:r w:rsidRPr="000048EE">
        <w:rPr>
          <w:sz w:val="28"/>
          <w:szCs w:val="28"/>
        </w:rPr>
        <w:t>18:00 – 18:45 – 1 часть</w:t>
      </w:r>
    </w:p>
    <w:p w14:paraId="603BEC99" w14:textId="77777777" w:rsidR="009F493B" w:rsidRPr="000048EE" w:rsidRDefault="009F493B" w:rsidP="009F493B">
      <w:pPr>
        <w:rPr>
          <w:sz w:val="28"/>
          <w:szCs w:val="28"/>
        </w:rPr>
      </w:pPr>
      <w:r w:rsidRPr="000048EE">
        <w:rPr>
          <w:sz w:val="28"/>
          <w:szCs w:val="28"/>
        </w:rPr>
        <w:t>18:45 – 19:00 –перерыв</w:t>
      </w:r>
    </w:p>
    <w:p w14:paraId="75F096C0" w14:textId="77777777" w:rsidR="009F493B" w:rsidRPr="000048EE" w:rsidRDefault="009F493B" w:rsidP="009F493B">
      <w:pPr>
        <w:rPr>
          <w:sz w:val="28"/>
          <w:szCs w:val="28"/>
        </w:rPr>
      </w:pPr>
      <w:r w:rsidRPr="000048EE">
        <w:rPr>
          <w:sz w:val="28"/>
          <w:szCs w:val="28"/>
        </w:rPr>
        <w:t>19:00 – 19:45 – 2 часть</w:t>
      </w:r>
    </w:p>
    <w:p w14:paraId="29D4368B" w14:textId="77777777" w:rsidR="009F493B" w:rsidRPr="000048EE" w:rsidRDefault="009F493B" w:rsidP="009F493B">
      <w:pPr>
        <w:rPr>
          <w:sz w:val="28"/>
          <w:szCs w:val="28"/>
        </w:rPr>
      </w:pPr>
      <w:r w:rsidRPr="000048EE">
        <w:rPr>
          <w:sz w:val="28"/>
          <w:szCs w:val="28"/>
        </w:rPr>
        <w:t>19:45 – 20:00 – перерыв</w:t>
      </w:r>
    </w:p>
    <w:p w14:paraId="4D3D3076" w14:textId="77777777" w:rsidR="009F493B" w:rsidRPr="000048EE" w:rsidRDefault="009F493B" w:rsidP="009F493B">
      <w:pPr>
        <w:rPr>
          <w:sz w:val="28"/>
          <w:szCs w:val="28"/>
        </w:rPr>
      </w:pPr>
      <w:r w:rsidRPr="000048EE">
        <w:rPr>
          <w:sz w:val="28"/>
          <w:szCs w:val="28"/>
        </w:rPr>
        <w:t>20:00 – 20:45 – 3 часть</w:t>
      </w:r>
    </w:p>
    <w:sectPr w:rsidR="009F493B" w:rsidRPr="000048EE" w:rsidSect="00F51684">
      <w:pgSz w:w="16840" w:h="11900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CB7"/>
    <w:multiLevelType w:val="hybridMultilevel"/>
    <w:tmpl w:val="114030DA"/>
    <w:lvl w:ilvl="0" w:tplc="E296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3B"/>
    <w:rsid w:val="000048EE"/>
    <w:rsid w:val="00196820"/>
    <w:rsid w:val="009F493B"/>
    <w:rsid w:val="00A42B8D"/>
    <w:rsid w:val="00A858BB"/>
    <w:rsid w:val="00B42D0E"/>
    <w:rsid w:val="00D85E95"/>
    <w:rsid w:val="00DB2BAF"/>
    <w:rsid w:val="00E4530D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Сатановская Юлия Сергеевна</cp:lastModifiedBy>
  <cp:revision>4</cp:revision>
  <cp:lastPrinted>2022-03-24T12:15:00Z</cp:lastPrinted>
  <dcterms:created xsi:type="dcterms:W3CDTF">2022-03-25T12:09:00Z</dcterms:created>
  <dcterms:modified xsi:type="dcterms:W3CDTF">2022-08-01T14:15:00Z</dcterms:modified>
</cp:coreProperties>
</file>